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AA" w:rsidRPr="001501AA" w:rsidRDefault="001501AA" w:rsidP="001501AA">
      <w:pPr>
        <w:pStyle w:val="H2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1501AA">
        <w:rPr>
          <w:rFonts w:ascii="Times New Roman" w:hAnsi="Times New Roman"/>
          <w:sz w:val="28"/>
          <w:szCs w:val="28"/>
          <w:lang w:val="kk-KZ"/>
        </w:rPr>
        <w:t xml:space="preserve">№5  ЛАБОРАТОРИЯЛЫҚ ЖҰМЫС </w:t>
      </w:r>
    </w:p>
    <w:p w:rsidR="001501AA" w:rsidRPr="001501AA" w:rsidRDefault="001501AA" w:rsidP="001501AA">
      <w:pPr>
        <w:pStyle w:val="a4"/>
        <w:spacing w:line="240" w:lineRule="atLeast"/>
        <w:jc w:val="center"/>
        <w:rPr>
          <w:b/>
          <w:bCs/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>WEB-ПАРАҚТА ФРЕЙМДЕРДІ ПАЙДАЛАНУ</w:t>
      </w:r>
    </w:p>
    <w:p w:rsidR="001501AA" w:rsidRPr="001501AA" w:rsidRDefault="001501AA" w:rsidP="001501AA">
      <w:pPr>
        <w:pStyle w:val="H3"/>
        <w:keepNext w:val="0"/>
        <w:spacing w:before="0" w:after="0"/>
        <w:ind w:firstLine="360"/>
        <w:outlineLvl w:val="9"/>
        <w:rPr>
          <w:szCs w:val="28"/>
          <w:lang w:val="kk-KZ"/>
        </w:rPr>
      </w:pPr>
      <w:r w:rsidRPr="001501AA">
        <w:rPr>
          <w:szCs w:val="28"/>
          <w:lang w:val="kk-KZ"/>
        </w:rPr>
        <w:t>Жұмыс мақсаты студенттерді:</w:t>
      </w:r>
    </w:p>
    <w:p w:rsidR="001501AA" w:rsidRPr="001501AA" w:rsidRDefault="001501AA" w:rsidP="001501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броузер терезесін фреймдерге бөлу үшін қолданылатын тәгтермен таныстыру,</w:t>
      </w:r>
    </w:p>
    <w:p w:rsidR="001501AA" w:rsidRPr="001501AA" w:rsidRDefault="001501AA" w:rsidP="001501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фреймдердегі мәліметтерді өзгерту, оларға сілтеме жасауды үйрету болып табылады.</w:t>
      </w:r>
    </w:p>
    <w:p w:rsidR="001501AA" w:rsidRPr="001501AA" w:rsidRDefault="001501AA" w:rsidP="001501AA">
      <w:pPr>
        <w:tabs>
          <w:tab w:val="left" w:pos="0"/>
        </w:tabs>
        <w:spacing w:before="120"/>
        <w:ind w:firstLine="39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HTML тілі броузер программасы терезелерін бірнеше бөліктерге бөлу мүм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кіндігін береді және олардың әрқайсысында жеке web-құжаттар бейнеленеді. Осындай бөліктер </w:t>
      </w:r>
      <w:r w:rsidRPr="001501AA">
        <w:rPr>
          <w:rFonts w:ascii="Times New Roman" w:hAnsi="Times New Roman" w:cs="Times New Roman"/>
          <w:i/>
          <w:iCs/>
          <w:sz w:val="28"/>
          <w:szCs w:val="28"/>
          <w:lang w:val="kk-KZ"/>
        </w:rPr>
        <w:t>фрейм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Pr="001501AA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кадр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Мұнда әрбір фрейм экрандағы жеке тіктөртбұрышты аймақты алып тұрады. Әр фрейм ішінде бір-бірінен тәуелсіз құжат орналастыра аламыз. </w:t>
      </w:r>
    </w:p>
    <w:p w:rsidR="001501AA" w:rsidRPr="001501AA" w:rsidRDefault="001501AA" w:rsidP="001501AA">
      <w:pPr>
        <w:pStyle w:val="7"/>
        <w:spacing w:before="60" w:after="40"/>
        <w:ind w:firstLine="540"/>
        <w:rPr>
          <w:b/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>6.1. Фреймдер құру тәсілдері</w:t>
      </w:r>
    </w:p>
    <w:p w:rsidR="001501AA" w:rsidRPr="001501AA" w:rsidRDefault="001501AA" w:rsidP="001501AA">
      <w:pPr>
        <w:pStyle w:val="2"/>
        <w:rPr>
          <w:rFonts w:ascii="Times New Roman" w:hAnsi="Times New Roman"/>
          <w:szCs w:val="28"/>
        </w:rPr>
      </w:pPr>
      <w:r w:rsidRPr="001501AA">
        <w:rPr>
          <w:rFonts w:ascii="Times New Roman" w:hAnsi="Times New Roman"/>
          <w:szCs w:val="28"/>
          <w:lang w:val="kk-KZ"/>
        </w:rPr>
        <w:t>Фреймдер құру үшін &lt;FRAMESET&gt; және &lt;FRAME&gt; тәгтері қолданылады да, мұнда әдеттегідей &lt;BODY&gt; тәгі пайдаланылмайды. &lt;FRAMESET&gt; тәгі броузер тере</w:t>
      </w:r>
      <w:r w:rsidRPr="001501AA">
        <w:rPr>
          <w:rFonts w:ascii="Times New Roman" w:hAnsi="Times New Roman"/>
          <w:szCs w:val="28"/>
          <w:lang w:val="kk-KZ"/>
        </w:rPr>
        <w:softHyphen/>
        <w:t>зесіндегі фреймдердің көлемдері мен олардың орналасу тәртібін сипаттайды, &lt;FRAME&gt; тәгінде фрейм</w:t>
      </w:r>
      <w:r w:rsidRPr="001501AA">
        <w:rPr>
          <w:rFonts w:ascii="Times New Roman" w:hAnsi="Times New Roman"/>
          <w:szCs w:val="28"/>
          <w:lang w:val="kk-KZ"/>
        </w:rPr>
        <w:softHyphen/>
        <w:t xml:space="preserve">дердің әрқайсысына шақырылатын құжаттар аттары көрсетіледі. </w:t>
      </w:r>
      <w:proofErr w:type="spellStart"/>
      <w:r w:rsidRPr="001501AA">
        <w:rPr>
          <w:rFonts w:ascii="Times New Roman" w:hAnsi="Times New Roman"/>
          <w:szCs w:val="28"/>
        </w:rPr>
        <w:t>Екі</w:t>
      </w:r>
      <w:proofErr w:type="spellEnd"/>
      <w:r w:rsidRPr="001501AA">
        <w:rPr>
          <w:rFonts w:ascii="Times New Roman" w:hAnsi="Times New Roman"/>
          <w:szCs w:val="28"/>
        </w:rPr>
        <w:t xml:space="preserve"> </w:t>
      </w:r>
      <w:proofErr w:type="spellStart"/>
      <w:r w:rsidRPr="001501AA">
        <w:rPr>
          <w:rFonts w:ascii="Times New Roman" w:hAnsi="Times New Roman"/>
          <w:szCs w:val="28"/>
        </w:rPr>
        <w:t>фреймнен</w:t>
      </w:r>
      <w:proofErr w:type="spellEnd"/>
      <w:r w:rsidRPr="001501AA">
        <w:rPr>
          <w:rFonts w:ascii="Times New Roman" w:hAnsi="Times New Roman"/>
          <w:szCs w:val="28"/>
        </w:rPr>
        <w:t xml:space="preserve"> тұратын экран құрайтын программа бөлігінен </w:t>
      </w:r>
      <w:proofErr w:type="spellStart"/>
      <w:r w:rsidRPr="001501AA">
        <w:rPr>
          <w:rFonts w:ascii="Times New Roman" w:hAnsi="Times New Roman"/>
          <w:szCs w:val="28"/>
        </w:rPr>
        <w:t>мысал</w:t>
      </w:r>
      <w:proofErr w:type="spellEnd"/>
      <w:r w:rsidRPr="001501AA">
        <w:rPr>
          <w:rFonts w:ascii="Times New Roman" w:hAnsi="Times New Roman"/>
          <w:szCs w:val="28"/>
        </w:rPr>
        <w:t xml:space="preserve"> </w:t>
      </w:r>
      <w:proofErr w:type="spellStart"/>
      <w:r w:rsidRPr="001501AA">
        <w:rPr>
          <w:rFonts w:ascii="Times New Roman" w:hAnsi="Times New Roman"/>
          <w:szCs w:val="28"/>
        </w:rPr>
        <w:t>келтірейі</w:t>
      </w:r>
      <w:proofErr w:type="gramStart"/>
      <w:r w:rsidRPr="001501AA">
        <w:rPr>
          <w:rFonts w:ascii="Times New Roman" w:hAnsi="Times New Roman"/>
          <w:szCs w:val="28"/>
        </w:rPr>
        <w:t>к</w:t>
      </w:r>
      <w:proofErr w:type="spellEnd"/>
      <w:proofErr w:type="gramEnd"/>
      <w:r w:rsidRPr="001501AA">
        <w:rPr>
          <w:rFonts w:ascii="Times New Roman" w:hAnsi="Times New Roman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  <w:gridCol w:w="4785"/>
      </w:tblGrid>
      <w:tr w:rsidR="001501AA" w:rsidRPr="001501AA" w:rsidTr="00E77C3D">
        <w:tc>
          <w:tcPr>
            <w:tcW w:w="5211" w:type="dxa"/>
          </w:tcPr>
          <w:p w:rsidR="001501AA" w:rsidRPr="001501AA" w:rsidRDefault="001501AA" w:rsidP="00E77C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&lt;html&gt;</w:t>
            </w:r>
          </w:p>
          <w:p w:rsidR="001501AA" w:rsidRPr="001501AA" w:rsidRDefault="001501AA" w:rsidP="00E77C3D">
            <w:pPr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&lt;frameset rows="50%,50%"&gt;</w:t>
            </w:r>
          </w:p>
          <w:p w:rsidR="001501AA" w:rsidRPr="001501AA" w:rsidRDefault="001501AA" w:rsidP="00E77C3D">
            <w:pPr>
              <w:ind w:left="7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="1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файл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htm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ind w:left="7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="2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</w:rPr>
              <w:t>файл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htm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&lt;/frameset&gt;</w:t>
            </w:r>
          </w:p>
          <w:p w:rsidR="001501AA" w:rsidRPr="001501AA" w:rsidRDefault="001501AA" w:rsidP="00E77C3D">
            <w:pPr>
              <w:pStyle w:val="2"/>
              <w:ind w:firstLine="0"/>
              <w:rPr>
                <w:rFonts w:ascii="Times New Roman" w:hAnsi="Times New Roman"/>
                <w:szCs w:val="28"/>
              </w:rPr>
            </w:pPr>
            <w:r w:rsidRPr="001501AA">
              <w:rPr>
                <w:rFonts w:ascii="Times New Roman" w:hAnsi="Times New Roman"/>
                <w:iCs/>
                <w:snapToGrid/>
                <w:szCs w:val="28"/>
                <w:lang w:val="en-US"/>
              </w:rPr>
              <w:t>&lt;/html&gt;</w:t>
            </w:r>
          </w:p>
        </w:tc>
        <w:tc>
          <w:tcPr>
            <w:tcW w:w="5211" w:type="dxa"/>
          </w:tcPr>
          <w:p w:rsidR="001501AA" w:rsidRPr="001501AA" w:rsidRDefault="001501AA" w:rsidP="00E77C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&lt;html&gt;</w:t>
            </w:r>
          </w:p>
          <w:p w:rsidR="001501AA" w:rsidRPr="001501AA" w:rsidRDefault="001501AA" w:rsidP="00E77C3D">
            <w:pPr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&lt;frameset rows="50%,50%"&gt;</w:t>
            </w:r>
          </w:p>
          <w:p w:rsidR="001501AA" w:rsidRPr="001501AA" w:rsidRDefault="001501AA" w:rsidP="00E77C3D">
            <w:pPr>
              <w:ind w:left="7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="dog.jpg"&gt;</w:t>
            </w:r>
          </w:p>
          <w:p w:rsidR="001501AA" w:rsidRPr="001501AA" w:rsidRDefault="001501AA" w:rsidP="00E77C3D">
            <w:pPr>
              <w:ind w:left="7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="cat.jpg"&gt;</w:t>
            </w:r>
          </w:p>
          <w:p w:rsidR="001501AA" w:rsidRPr="001501AA" w:rsidRDefault="001501AA" w:rsidP="00E77C3D">
            <w:pPr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&lt;/frameset&gt;</w:t>
            </w:r>
          </w:p>
          <w:p w:rsidR="001501AA" w:rsidRPr="001501AA" w:rsidRDefault="001501AA" w:rsidP="00E77C3D">
            <w:pPr>
              <w:pStyle w:val="2"/>
              <w:ind w:firstLine="0"/>
              <w:rPr>
                <w:rFonts w:ascii="Times New Roman" w:hAnsi="Times New Roman"/>
                <w:szCs w:val="28"/>
              </w:rPr>
            </w:pPr>
            <w:r w:rsidRPr="001501AA">
              <w:rPr>
                <w:rFonts w:ascii="Times New Roman" w:hAnsi="Times New Roman"/>
                <w:iCs/>
                <w:snapToGrid/>
                <w:szCs w:val="28"/>
                <w:lang w:val="en-US"/>
              </w:rPr>
              <w:t>&lt;/html&gt;</w:t>
            </w:r>
          </w:p>
        </w:tc>
      </w:tr>
    </w:tbl>
    <w:p w:rsidR="001501AA" w:rsidRPr="001501AA" w:rsidRDefault="001501AA" w:rsidP="001501AA">
      <w:pPr>
        <w:tabs>
          <w:tab w:val="left" w:pos="0"/>
        </w:tabs>
        <w:spacing w:before="120"/>
        <w:ind w:firstLine="35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Мұндағы екі фрейм жолдар (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>rows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) бойынша көлденеңнен бірінің астына бірі орналасады, олар экранды 50 %-дан бөліп алады. Үстіңгі фреймде 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>"1 файл.htm" құжаты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ашылады да, төменгісінде –  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>"2 файл.htm" орналасады (5.1-сурет). Осындай файлдар жұмыс бумасында болуы тиіс. Фреймде тек мәтіндерді емес, суреттерді де орналастыруға болады. Оң жақтағы программада фреймдерде сурет орналастыру мысалы көрсетілген.</w:t>
      </w:r>
    </w:p>
    <w:p w:rsidR="001501AA" w:rsidRPr="001501AA" w:rsidRDefault="001501AA" w:rsidP="001501AA">
      <w:pPr>
        <w:tabs>
          <w:tab w:val="left" w:pos="0"/>
        </w:tabs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&lt;FRAMESET&gt; тәгінің 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>ROWS=...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(қатарлар) атрибуты терезені горизонталь – көлденең бағыт бойынша жолдарға бөледі де, COLS=... (бағаналар) атрибуты тіке – вертикаль бағыттағы бағана түріндегі фреймдерге бөледі. Егер осы атрибуттың екеуі де берілсе, терезеде тіке және көлденең төртбұрыштардан тұратын торларға бөлінеді.</w:t>
      </w:r>
    </w:p>
    <w:p w:rsidR="001501AA" w:rsidRPr="001501AA" w:rsidRDefault="001501AA" w:rsidP="001501AA">
      <w:pPr>
        <w:tabs>
          <w:tab w:val="left" w:pos="0"/>
        </w:tabs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 атрибуттардың мәндері терезе бөліктерінің көлемдерін (биіктігін неме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се енін) анықтайды. Әр бағанаға (жолға) арналған параметрлер пиксель өлшем бірлігі бойынша немесе пайыздармен (%) үтірлер арқылы бөлініп беріледі. Соңғы параметр ретінде қалған көлемді автоматты түрде толық алып тұратын  (*) жұлдызша белгісін де пайдалануға болады. Осындай фрейм үшін барлық қалған бос кеңістік бөлініп беріледі.</w:t>
      </w:r>
    </w:p>
    <w:tbl>
      <w:tblPr>
        <w:tblW w:w="0" w:type="auto"/>
        <w:jc w:val="center"/>
        <w:tblLook w:val="0000"/>
      </w:tblPr>
      <w:tblGrid>
        <w:gridCol w:w="4837"/>
        <w:gridCol w:w="3840"/>
      </w:tblGrid>
      <w:tr w:rsidR="001501AA" w:rsidRPr="001501AA" w:rsidTr="00E77C3D">
        <w:trPr>
          <w:jc w:val="center"/>
        </w:trPr>
        <w:tc>
          <w:tcPr>
            <w:tcW w:w="4837" w:type="dxa"/>
          </w:tcPr>
          <w:p w:rsidR="001501AA" w:rsidRPr="001501AA" w:rsidRDefault="001501AA" w:rsidP="00E77C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42260" cy="1714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</w:tcPr>
          <w:p w:rsidR="001501AA" w:rsidRPr="001501AA" w:rsidRDefault="001501AA" w:rsidP="00E77C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01240" cy="17449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1AA" w:rsidRPr="001501AA" w:rsidRDefault="001501AA" w:rsidP="001501AA">
      <w:pPr>
        <w:tabs>
          <w:tab w:val="left" w:pos="0"/>
        </w:tabs>
        <w:spacing w:after="60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>5.1-сурет. Терезені көлденең фреймдерге бөлу мысалы</w:t>
      </w:r>
    </w:p>
    <w:p w:rsidR="001501AA" w:rsidRPr="001501AA" w:rsidRDefault="001501AA" w:rsidP="001501AA">
      <w:pPr>
        <w:tabs>
          <w:tab w:val="left" w:pos="0"/>
        </w:tabs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&lt;FRAME&gt; тәгінде фреймдерге шақырылатын құжаттарды анықтайтын SRC=... атрибуты болуы керек. Қалған атрибуттар фреймдер арасындағы бөлу сызықтары параметрлерін және оның басқа кейбір қасиеттерін реттеу мүмкін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дігін береді.</w:t>
      </w:r>
    </w:p>
    <w:p w:rsidR="001501AA" w:rsidRPr="001501AA" w:rsidRDefault="001501AA" w:rsidP="001501AA">
      <w:pPr>
        <w:ind w:firstLine="35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t>Экранды үш тік орналасқан тең көлемді  фреймдерге бөлу тәгтері төменде</w:t>
      </w:r>
      <w:r w:rsidRPr="001501AA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softHyphen/>
        <w:t>гідей болып жазылады:</w:t>
      </w:r>
    </w:p>
    <w:p w:rsidR="001501AA" w:rsidRPr="001501AA" w:rsidRDefault="001501AA" w:rsidP="001501AA">
      <w:pPr>
        <w:ind w:firstLine="357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</w:p>
    <w:tbl>
      <w:tblPr>
        <w:tblW w:w="0" w:type="auto"/>
        <w:jc w:val="center"/>
        <w:tblLook w:val="0000"/>
      </w:tblPr>
      <w:tblGrid>
        <w:gridCol w:w="4680"/>
        <w:gridCol w:w="4680"/>
      </w:tblGrid>
      <w:tr w:rsidR="001501AA" w:rsidRPr="001501AA" w:rsidTr="00E77C3D">
        <w:trPr>
          <w:jc w:val="center"/>
        </w:trPr>
        <w:tc>
          <w:tcPr>
            <w:tcW w:w="4680" w:type="dxa"/>
          </w:tcPr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&lt;frameset cols="33%,33%,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*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firstLine="72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="1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бағана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ф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айлы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htm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firstLine="72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="2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бағана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ф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айлы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htm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firstLine="72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&lt;frame 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src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="3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бағана 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ф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айлы</w:t>
            </w: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proofErr w:type="spellStart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htm</w:t>
            </w:r>
            <w:proofErr w:type="spellEnd"/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"&gt;</w:t>
            </w:r>
          </w:p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&lt;/frameset&gt;</w:t>
            </w:r>
          </w:p>
        </w:tc>
        <w:tc>
          <w:tcPr>
            <w:tcW w:w="4680" w:type="dxa"/>
          </w:tcPr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  <w:t>&lt;frameset cols="33%,33%,* "&gt;</w:t>
            </w:r>
          </w:p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  <w:t>&lt;frame src="dog.jpg"&gt;</w:t>
            </w:r>
          </w:p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  <w:t>&lt;frame src="animals/dog04.jpg"&gt;</w:t>
            </w:r>
          </w:p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  <w:t>&lt;frame src="animals/dog05.jpg"&gt;</w:t>
            </w:r>
          </w:p>
          <w:p w:rsidR="001501AA" w:rsidRPr="001501AA" w:rsidRDefault="001501AA" w:rsidP="00E77C3D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kk-KZ"/>
              </w:rPr>
              <w:t>&lt;/frameset&gt;</w:t>
            </w:r>
          </w:p>
        </w:tc>
      </w:tr>
    </w:tbl>
    <w:p w:rsidR="001501AA" w:rsidRPr="001501AA" w:rsidRDefault="001501AA" w:rsidP="001501AA">
      <w:pPr>
        <w:pStyle w:val="a3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Мұнда сол жақтағы фреймде мәтіндік файл орналастыру мысалы, ал оң жақта 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softHyphen/>
        <w:t xml:space="preserve">– суреттер орналастыру мысалы келтірілген. Осы тәгтер жұмысы нәтижесі 5.2-, 5.3-суреттерде көрсетілген. 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t>Енді бес тор</w:t>
      </w: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softHyphen/>
        <w:t>дан – алғашқы бағанасы биіктіктері бірдей екі жолдан, ал екінші бағанасы – бірдей үш жолдан тұратын тұратын фреймдер тұрғызатын программа бөлігін келтірейік.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cols="50%,50%"&gt;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rows="50%,* 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lastRenderedPageBreak/>
        <w:t>&lt;frame src="1 тор.htm"&gt;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src="2 тор.htm"&gt;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&lt;frameset rows="33%</w:t>
      </w:r>
      <w:proofErr w:type="gramStart"/>
      <w:r w:rsidRPr="001501AA">
        <w:rPr>
          <w:rFonts w:ascii="Times New Roman" w:hAnsi="Times New Roman" w:cs="Times New Roman"/>
          <w:sz w:val="28"/>
          <w:szCs w:val="28"/>
          <w:lang w:val="en-US"/>
        </w:rPr>
        <w:t>,33</w:t>
      </w:r>
      <w:proofErr w:type="gramEnd"/>
      <w:r w:rsidRPr="001501AA">
        <w:rPr>
          <w:rFonts w:ascii="Times New Roman" w:hAnsi="Times New Roman" w:cs="Times New Roman"/>
          <w:sz w:val="28"/>
          <w:szCs w:val="28"/>
          <w:lang w:val="en-US"/>
        </w:rPr>
        <w:t>%,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 xml:space="preserve">&lt;frame 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en-US"/>
        </w:rPr>
        <w:t xml:space="preserve">="3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src="4 тор.htm"&gt;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src="5 тор.htm"&gt;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Бұл программаның нәтижесі кадрлер түрінде төмендегі 5.4-суретте көрсетілген.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Әрбір фрейм көлемі, яғни ұзындығы немесе ені абсолютті түрде пиксельмен, экран мөлшерінің пайызымен немесе салыстырмалы i* (i – бүтін сан) түрінде беріледі. Егер екі-үш мән көрсетіліп, олар әр түрлі бірліктерде берілсе, броузер алдымен абсолюттік пиксель түріндегі мәнді тағайындайды, сонан соң қалған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рын пропорционал түрде алады. * белгісі 1* деген белгімен парапар. Экранды фреймдерге бөлу солдан оңға және жоғарыдан төмен қарай жүргізіледі. </w:t>
      </w:r>
    </w:p>
    <w:p w:rsidR="001501AA" w:rsidRPr="001501AA" w:rsidRDefault="001501AA" w:rsidP="001501A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iCs/>
          <w:sz w:val="28"/>
          <w:szCs w:val="28"/>
          <w:lang w:val="kk-KZ"/>
        </w:rPr>
        <w:br w:type="page"/>
      </w:r>
    </w:p>
    <w:p w:rsidR="001501AA" w:rsidRPr="001501AA" w:rsidRDefault="001501AA" w:rsidP="001501A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2659380"/>
            <wp:effectExtent l="19050" t="1905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9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501AA" w:rsidRPr="001501AA" w:rsidRDefault="001501AA" w:rsidP="001501AA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>5.2-сурет. Терезені үш тік фреймдерге бөлу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1160" cy="27203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1AA" w:rsidRPr="001501AA" w:rsidRDefault="001501AA" w:rsidP="001501AA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>5.3-сурет.Фреймдерге суреттер орналастыру</w:t>
      </w: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1501AA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1pt;margin-top:6.3pt;width:303.3pt;height:165.5pt;z-index:251658240">
            <v:imagedata r:id="rId9" o:title=""/>
            <w10:wrap type="square"/>
          </v:shape>
          <o:OLEObject Type="Embed" ProgID="PBrush" ShapeID="_x0000_s1031" DrawAspect="Content" ObjectID="_1787851321" r:id="rId10"/>
        </w:pict>
      </w:r>
      <w:bookmarkEnd w:id="0"/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 w:line="18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 w:line="18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60" w:afterAutospacing="0" w:line="204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 w:line="2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spacing w:after="120"/>
        <w:ind w:firstLine="360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>5.4-сурет.Терезені бес фреймге бөлу мысалы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Экранды үш тік орналасқан фреймдерге бөлейік: екіншісінің ені 250 пиксель (мөлшері берілген сурет еніне тең), біріншісі – қалған көлемнің 25%-ын, ал үшіншісі – 75%-ын алатындай ету үшін мынадай атрибуттар мәнін жазу керек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cols=”1*,250,3*”&gt;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Келесі мысалда 2х3 мөлшерлі төртбұрыштар жиынынан тұратын фреймдар жасалады.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rows=”30%,70%”  cols=”33%,33%,*”&gt;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</w:p>
    <w:p w:rsidR="001501AA" w:rsidRPr="001501AA" w:rsidRDefault="001501AA" w:rsidP="001501AA">
      <w:pPr>
        <w:pStyle w:val="a3"/>
        <w:tabs>
          <w:tab w:val="left" w:pos="1080"/>
        </w:tabs>
        <w:spacing w:before="0" w:beforeAutospacing="0" w:after="0" w:afterAutospacing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Келесі мысалда терезе биіктігі 1000 пиксельге тең деп қабыл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данған. Бірінші фреймге жалпы биіктіктің 30%-ы (300 пиксель) берілген. Екіншісіне – 400 пиксель, ал қалған екеуіне 300 пиксель тағайындалған, төртінші фрейм биіктігі “2*” түрінде, үшіншісінің биіктігі – * деп анықталған, сондықтан үшінші фреймнің – 100, төртінші фреймнің – 200 пиксель биіктігі блуы тиіс.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rows=”30%, 400, *, 2*” 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</w:rPr>
        <w:sym w:font="Symbol" w:char="F0D7"/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br/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Егер бір фреймге абсолюттік мән нақты берілген кезде қалған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дарынан белгі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лі бір көлем артылып қалып немесе жетпей қалып жататын жағдай туындаса, онда броузер сол қалған фрейм көлемдерін пропорционал күйде көбейтеді неме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се азайтады. FRAMESET тәгі бір-бірімен қабаттасып жазыла береді. Келесі мысалда сыртқы FRAMESET терезені үш тең бағаналарға бөледі. Ал ішкі FRAMESET екінші бағананы биіктіктері әр түрлі екі жолға бөліп тұр.</w:t>
      </w:r>
    </w:p>
    <w:tbl>
      <w:tblPr>
        <w:tblW w:w="8085" w:type="dxa"/>
        <w:tblCellSpacing w:w="0" w:type="dxa"/>
        <w:tblInd w:w="58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085"/>
      </w:tblGrid>
      <w:tr w:rsidR="001501AA" w:rsidRPr="001501AA" w:rsidTr="00E77C3D">
        <w:trPr>
          <w:trHeight w:val="2313"/>
          <w:tblCellSpacing w:w="0" w:type="dxa"/>
        </w:trPr>
        <w:tc>
          <w:tcPr>
            <w:tcW w:w="5000" w:type="pct"/>
          </w:tcPr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&lt;FRAMESET rows=”33%,33%,* ” &gt;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…бірінші бағана фреймінің ішкі мәліметі …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&lt;FRAMESET rows=”40%,50%” 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… екінші бағанадағы бірінші жол фреймінің ішкі мәліметі …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… екінші бағанадағы екінші жол фреймінің ішкі мәліметі..…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&lt;/FRAMESET&gt;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…үшінші бағана фреймінің ішкі мәліметі …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&lt;/FRAMESET&gt;</w:t>
            </w:r>
          </w:p>
        </w:tc>
      </w:tr>
    </w:tbl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&lt;FRAME&gt; тәгінің SRC атрибуты фрейм ішіне орналасатын мәтінді анықтайды. Ол фреймнің ішкі мәтіні сыртқы фрейм жазылған құжатта болмауы керек. Мысалы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6300" w:type="dxa"/>
        <w:tblCellSpacing w:w="0" w:type="dxa"/>
        <w:tblInd w:w="58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300"/>
      </w:tblGrid>
      <w:tr w:rsidR="001501AA" w:rsidRPr="001501AA" w:rsidTr="00E77C3D">
        <w:trPr>
          <w:trHeight w:val="3024"/>
          <w:tblCellSpacing w:w="0" w:type="dxa"/>
        </w:trPr>
        <w:tc>
          <w:tcPr>
            <w:tcW w:w="6300" w:type="dxa"/>
          </w:tcPr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&lt;HTML&gt;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&lt;FRAMESET cols=”33%, 33%, 33%”&gt;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&lt;FRAMESET rows=”*,200”&gt;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 src=”1_фрейм_мазмұны.htm”&gt;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 src=”2_фрейм_мазмұны.gif”&gt;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&lt;/FRAMESET&gt;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&lt;FRAME&gt; src=”3_фрейм_мазмұны.htm”&gt;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&lt;FRAME&gt; src=”4_фрейм_мазмұны.htm”&gt;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&lt;/FRAMESET&gt;</w:t>
            </w:r>
          </w:p>
          <w:p w:rsidR="001501AA" w:rsidRPr="001501AA" w:rsidRDefault="001501AA" w:rsidP="00E77C3D">
            <w:pPr>
              <w:pStyle w:val="a3"/>
              <w:spacing w:before="0" w:beforeAutospacing="0" w:after="0" w:afterAutospacing="0"/>
              <w:ind w:left="-4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&lt;/HTML&gt;</w:t>
            </w:r>
          </w:p>
        </w:tc>
      </w:tr>
    </w:tbl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pict>
          <v:group id="Group 26" o:spid="_x0000_s1026" style="position:absolute;margin-left:243pt;margin-top:27pt;width:3in;height:99pt;z-index:251658240;mso-position-horizontal-relative:text;mso-position-vertical-relative:text" coordorigin="1598,6174" coordsize="43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1598;top:6174;width:1440;height:19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<v:textbox>
                <w:txbxContent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1 фрейм</w:t>
                    </w: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1 фрейм</w:t>
                    </w: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v:shape id="Text Box 28" o:spid="_x0000_s1028" type="#_x0000_t202" style="position:absolute;left:3038;top:6174;width:1440;height:19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<v:textbox>
                <w:txbxContent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3 </w:t>
                    </w:r>
                    <w:r>
                      <w:rPr>
                        <w:lang w:val="kk-KZ"/>
                      </w:rPr>
                      <w:t>фрейм</w:t>
                    </w:r>
                  </w:p>
                </w:txbxContent>
              </v:textbox>
            </v:shape>
            <v:shape id="Text Box 29" o:spid="_x0000_s1029" type="#_x0000_t202" style="position:absolute;left:4478;top:6174;width:1440;height:19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<v:textbox>
                <w:txbxContent>
                  <w:p w:rsidR="001501AA" w:rsidRDefault="001501AA" w:rsidP="001501AA">
                    <w:pPr>
                      <w:rPr>
                        <w:lang w:val="kk-KZ"/>
                      </w:rPr>
                    </w:pPr>
                  </w:p>
                  <w:p w:rsidR="001501AA" w:rsidRDefault="001501AA" w:rsidP="001501A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4 </w:t>
                    </w:r>
                    <w:r>
                      <w:rPr>
                        <w:lang w:val="kk-KZ"/>
                      </w:rPr>
                      <w:t>фрейм</w:t>
                    </w:r>
                  </w:p>
                </w:txbxContent>
              </v:textbox>
            </v:shape>
            <v:shape id="Text Box 30" o:spid="_x0000_s1030" type="#_x0000_t202" style="position:absolute;left:1598;top:7434;width:144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<v:textbox>
                <w:txbxContent>
                  <w:p w:rsidR="001501AA" w:rsidRDefault="001501AA" w:rsidP="001501AA">
                    <w:r>
                      <w:rPr>
                        <w:lang w:val="kk-KZ"/>
                      </w:rPr>
                      <w:t xml:space="preserve">2 </w:t>
                    </w:r>
                    <w:r>
                      <w:rPr>
                        <w:lang w:val="kk-KZ"/>
                      </w:rPr>
                      <w:t>фрейм</w:t>
                    </w:r>
                  </w:p>
                </w:txbxContent>
              </v:textbox>
            </v:shape>
            <w10:wrap type="square"/>
          </v:group>
        </w:pic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Бұл тәгтер жұмысының нәтижесінде төмендегі суреттегідей фреймдер жиыны экранға шығады.</w:t>
      </w: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5.5-сурет.Терезені бес фреймге </w:t>
      </w: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                              бөлу мысалы</w:t>
      </w: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pStyle w:val="a4"/>
        <w:spacing w:line="240" w:lineRule="exact"/>
        <w:ind w:firstLine="340"/>
        <w:rPr>
          <w:b/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>6.2. &lt;FRAMESET&gt; … &lt;/FRAMESET&gt; тәгтері</w:t>
      </w:r>
    </w:p>
    <w:p w:rsidR="001501AA" w:rsidRPr="001501AA" w:rsidRDefault="001501AA" w:rsidP="001501AA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Фрейм жасау &lt;FRAMESET&gt; тәгінен басталады. Мұнда &lt;BODY&gt; тәгі қолда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ныл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майды. Бұл тәгтер фреймдер орналасатын төртбұрышты контейнерлерді, яғни мәлімет орналасатын екі жағында да ашылу және жабылу шекаралық жақтаулары бар тәгтерді анықтайды. Олардың пайдалануға болатын атрибут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тарымен бірге жазылу синтаксисі:</w:t>
      </w:r>
    </w:p>
    <w:p w:rsidR="001501AA" w:rsidRPr="001501AA" w:rsidRDefault="001501AA" w:rsidP="001501AA">
      <w:pPr>
        <w:pStyle w:val="21"/>
        <w:spacing w:before="120" w:line="240" w:lineRule="exact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kk-KZ"/>
        </w:rPr>
        <w:t xml:space="preserve">&lt;FRAMESET [COLS="col1,col2,col3,..."] </w:t>
      </w:r>
      <w:r w:rsidRPr="001501AA">
        <w:rPr>
          <w:sz w:val="28"/>
          <w:szCs w:val="28"/>
          <w:lang w:val="en-US"/>
        </w:rPr>
        <w:t>[ROWS="row1</w:t>
      </w:r>
      <w:proofErr w:type="gramStart"/>
      <w:r w:rsidRPr="001501AA">
        <w:rPr>
          <w:sz w:val="28"/>
          <w:szCs w:val="28"/>
          <w:lang w:val="en-US"/>
        </w:rPr>
        <w:t>,row2,row3</w:t>
      </w:r>
      <w:proofErr w:type="gramEnd"/>
      <w:r w:rsidRPr="001501AA">
        <w:rPr>
          <w:sz w:val="28"/>
          <w:szCs w:val="28"/>
          <w:lang w:val="en-US"/>
        </w:rPr>
        <w:t xml:space="preserve">, .„"] </w:t>
      </w:r>
    </w:p>
    <w:p w:rsidR="001501AA" w:rsidRPr="001501AA" w:rsidRDefault="001501AA" w:rsidP="001501AA">
      <w:pPr>
        <w:pStyle w:val="21"/>
        <w:spacing w:line="240" w:lineRule="exact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en-US"/>
        </w:rPr>
        <w:t xml:space="preserve">[FRAMEBORDER="1 </w:t>
      </w:r>
      <w:proofErr w:type="gramStart"/>
      <w:r w:rsidRPr="001501AA">
        <w:rPr>
          <w:sz w:val="28"/>
          <w:szCs w:val="28"/>
          <w:lang w:val="kk-KZ"/>
        </w:rPr>
        <w:t xml:space="preserve">не  </w:t>
      </w:r>
      <w:r w:rsidRPr="001501AA">
        <w:rPr>
          <w:sz w:val="28"/>
          <w:szCs w:val="28"/>
          <w:lang w:val="en-US"/>
        </w:rPr>
        <w:t>0</w:t>
      </w:r>
      <w:proofErr w:type="gramEnd"/>
      <w:r w:rsidRPr="001501AA">
        <w:rPr>
          <w:sz w:val="28"/>
          <w:szCs w:val="28"/>
          <w:lang w:val="en-US"/>
        </w:rPr>
        <w:t>"] [FRAMESPACING="integer"] &gt;</w:t>
      </w:r>
    </w:p>
    <w:p w:rsidR="001501AA" w:rsidRPr="001501AA" w:rsidRDefault="001501AA" w:rsidP="001501AA">
      <w:pPr>
        <w:pStyle w:val="21"/>
        <w:spacing w:line="240" w:lineRule="exact"/>
        <w:jc w:val="both"/>
        <w:rPr>
          <w:sz w:val="28"/>
          <w:szCs w:val="28"/>
          <w:lang w:val="kk-KZ"/>
        </w:rPr>
      </w:pP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  <w:r w:rsidRPr="001501AA">
        <w:rPr>
          <w:sz w:val="28"/>
          <w:szCs w:val="28"/>
        </w:rPr>
        <w:sym w:font="Symbol" w:char="F0D7"/>
      </w:r>
    </w:p>
    <w:p w:rsidR="001501AA" w:rsidRPr="001501AA" w:rsidRDefault="001501AA" w:rsidP="001501AA">
      <w:pPr>
        <w:pStyle w:val="21"/>
        <w:spacing w:line="240" w:lineRule="exact"/>
        <w:jc w:val="both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a4"/>
        <w:ind w:firstLine="340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kk-KZ"/>
        </w:rPr>
        <w:t xml:space="preserve">&lt;FRAMESET&gt; тәгінің </w:t>
      </w:r>
      <w:r w:rsidRPr="001501AA">
        <w:rPr>
          <w:i/>
          <w:iCs/>
          <w:sz w:val="28"/>
          <w:szCs w:val="28"/>
          <w:lang w:val="kk-KZ"/>
        </w:rPr>
        <w:t>мынадай атрибуттары</w:t>
      </w:r>
      <w:r w:rsidRPr="001501AA">
        <w:rPr>
          <w:sz w:val="28"/>
          <w:szCs w:val="28"/>
          <w:lang w:val="kk-KZ"/>
        </w:rPr>
        <w:t xml:space="preserve"> бар.</w:t>
      </w:r>
    </w:p>
    <w:p w:rsidR="001501AA" w:rsidRPr="001501AA" w:rsidRDefault="001501AA" w:rsidP="001501AA">
      <w:pPr>
        <w:pStyle w:val="a4"/>
        <w:ind w:firstLine="340"/>
        <w:jc w:val="both"/>
        <w:rPr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 xml:space="preserve">COLS </w:t>
      </w:r>
      <w:r w:rsidRPr="001501AA">
        <w:rPr>
          <w:sz w:val="28"/>
          <w:szCs w:val="28"/>
          <w:lang w:val="kk-KZ"/>
        </w:rPr>
        <w:t>– фрейм бағаналарының  пайызбен (%), пиксельмен немесе салыс</w:t>
      </w:r>
      <w:r w:rsidRPr="001501AA">
        <w:rPr>
          <w:sz w:val="28"/>
          <w:szCs w:val="28"/>
          <w:lang w:val="kk-KZ"/>
        </w:rPr>
        <w:softHyphen/>
        <w:t>тырмалы бірлікте (*) берілген ендері. Мысалы, COLS= "25%, 100,*" үш бағанадан тұратын фреймдерді анықтайды, біріншісінің ені – терезенің 25 пайызы, екіншісінің ені – 100 пиксель, ал үшіншісінің ені —броузер терезесінің қалған бөлігі.</w:t>
      </w:r>
    </w:p>
    <w:p w:rsidR="001501AA" w:rsidRPr="001501AA" w:rsidRDefault="001501AA" w:rsidP="001501AA">
      <w:pPr>
        <w:pStyle w:val="a4"/>
        <w:ind w:firstLine="340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kk-KZ"/>
        </w:rPr>
        <w:t xml:space="preserve">Жақтау сызықтарын анықтайтын үш атрибут бар, олар </w:t>
      </w:r>
      <w:r w:rsidRPr="001501AA">
        <w:rPr>
          <w:rStyle w:val="HTML1"/>
          <w:rFonts w:ascii="Times New Roman" w:hAnsi="Times New Roman" w:cs="Times New Roman"/>
          <w:sz w:val="28"/>
          <w:szCs w:val="28"/>
          <w:lang w:val="kk-KZ"/>
        </w:rPr>
        <w:t>BORDER, FRAME</w:t>
      </w:r>
      <w:r w:rsidRPr="001501AA">
        <w:rPr>
          <w:rStyle w:val="HTML1"/>
          <w:rFonts w:ascii="Times New Roman" w:hAnsi="Times New Roman" w:cs="Times New Roman"/>
          <w:sz w:val="28"/>
          <w:szCs w:val="28"/>
          <w:lang w:val="kk-KZ"/>
        </w:rPr>
        <w:softHyphen/>
        <w:t>BOR</w:t>
      </w:r>
      <w:r w:rsidRPr="001501AA">
        <w:rPr>
          <w:rStyle w:val="HTML1"/>
          <w:rFonts w:ascii="Times New Roman" w:hAnsi="Times New Roman" w:cs="Times New Roman"/>
          <w:sz w:val="28"/>
          <w:szCs w:val="28"/>
          <w:lang w:val="kk-KZ"/>
        </w:rPr>
        <w:softHyphen/>
        <w:t>DER</w:t>
      </w:r>
      <w:r w:rsidRPr="001501AA">
        <w:rPr>
          <w:sz w:val="28"/>
          <w:szCs w:val="28"/>
          <w:lang w:val="kk-KZ"/>
        </w:rPr>
        <w:t xml:space="preserve"> және </w:t>
      </w:r>
      <w:r w:rsidRPr="001501AA">
        <w:rPr>
          <w:rStyle w:val="HTML1"/>
          <w:rFonts w:ascii="Times New Roman" w:hAnsi="Times New Roman" w:cs="Times New Roman"/>
          <w:sz w:val="28"/>
          <w:szCs w:val="28"/>
          <w:lang w:val="kk-KZ"/>
        </w:rPr>
        <w:t>BORDERCOLOR.</w:t>
      </w:r>
    </w:p>
    <w:p w:rsidR="001501AA" w:rsidRPr="001501AA" w:rsidRDefault="001501AA" w:rsidP="001501AA">
      <w:pPr>
        <w:pStyle w:val="a4"/>
        <w:ind w:firstLine="340"/>
        <w:rPr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lastRenderedPageBreak/>
        <w:t>FRAMEBORDER</w:t>
      </w:r>
      <w:r w:rsidRPr="001501AA">
        <w:rPr>
          <w:sz w:val="28"/>
          <w:szCs w:val="28"/>
          <w:lang w:val="kk-KZ"/>
        </w:rPr>
        <w:t xml:space="preserve"> – фрейм жақтауларын бөліп тұратын сызық сызады. Ол 1-ге тең болса – дөңес сызық, 0 болса – жай сызық сызылады (мәні берілмесе, келісім бойынша, 1 болып есептеледі).</w:t>
      </w:r>
    </w:p>
    <w:p w:rsidR="001501AA" w:rsidRPr="001501AA" w:rsidRDefault="001501AA" w:rsidP="001501AA">
      <w:pPr>
        <w:pStyle w:val="a4"/>
        <w:ind w:firstLine="340"/>
        <w:rPr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>FRAMESPACING</w:t>
      </w:r>
      <w:r w:rsidRPr="001501AA">
        <w:rPr>
          <w:sz w:val="28"/>
          <w:szCs w:val="28"/>
          <w:lang w:val="kk-KZ"/>
        </w:rPr>
        <w:t xml:space="preserve"> – фреймдер арасындағы бос кеңістік мөлшерін пиксельмен беретін бүтін сан.</w:t>
      </w:r>
    </w:p>
    <w:p w:rsidR="001501AA" w:rsidRPr="001501AA" w:rsidRDefault="001501AA" w:rsidP="001501AA">
      <w:pPr>
        <w:pStyle w:val="a4"/>
        <w:ind w:firstLine="340"/>
        <w:jc w:val="both"/>
        <w:rPr>
          <w:sz w:val="28"/>
          <w:szCs w:val="28"/>
          <w:lang w:val="kk-KZ"/>
        </w:rPr>
      </w:pPr>
      <w:r w:rsidRPr="001501AA">
        <w:rPr>
          <w:rStyle w:val="HTML1"/>
          <w:rFonts w:ascii="Times New Roman" w:hAnsi="Times New Roman" w:cs="Times New Roman"/>
          <w:b/>
          <w:bCs/>
          <w:sz w:val="28"/>
          <w:szCs w:val="28"/>
          <w:lang w:val="kk-KZ"/>
        </w:rPr>
        <w:t>BORDER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 – барлық фреймдер жақтаулары сызығының қалыңдығын пик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softHyphen/>
        <w:t>сель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softHyphen/>
        <w:t xml:space="preserve">мен анықтайды. Мысалы: </w:t>
      </w:r>
      <w:r w:rsidRPr="001501AA">
        <w:rPr>
          <w:sz w:val="28"/>
          <w:szCs w:val="28"/>
          <w:lang w:val="kk-KZ"/>
        </w:rPr>
        <w:t xml:space="preserve">&lt;FRAMESET BORDER="10"&gt; .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Егер оның мәні 0 болса, жақтау сызығы болмайды. Бұл атрибут көрсетілмесе, келісім бойынша</w:t>
      </w:r>
      <w:r w:rsidRPr="001501AA">
        <w:rPr>
          <w:sz w:val="28"/>
          <w:szCs w:val="28"/>
          <w:lang w:val="kk-KZ"/>
        </w:rPr>
        <w:t>, оның мәні 5 болып қабылданады. Фреймдердің ішкі бөліктері жақтаулары да FRAMEBORDER және FRA</w:t>
      </w:r>
      <w:r w:rsidRPr="001501AA">
        <w:rPr>
          <w:sz w:val="28"/>
          <w:szCs w:val="28"/>
          <w:lang w:val="kk-KZ"/>
        </w:rPr>
        <w:softHyphen/>
        <w:t xml:space="preserve">MESPACING атрибуттары мәнімен анықталады, яғни фрейм жасау кезінде бұларды сыртқы тәгте бір рет көрсету жеткілікті. 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>BORDERCOLOR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атрибутының мәні стандартты түс атауларына не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месе түстің оналтылық жүйедегі RGB-мәндеріне сәйкес келе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ді.Мысалы: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BORDERCOLOR="red"  ROWS="*,*"&gt;</w:t>
      </w:r>
    </w:p>
    <w:p w:rsidR="001501AA" w:rsidRPr="001501AA" w:rsidRDefault="001501AA" w:rsidP="001501AA">
      <w:pPr>
        <w:pStyle w:val="a4"/>
        <w:spacing w:after="0"/>
        <w:ind w:firstLine="340"/>
        <w:jc w:val="both"/>
        <w:rPr>
          <w:sz w:val="28"/>
          <w:szCs w:val="28"/>
          <w:lang w:val="kk-KZ"/>
        </w:rPr>
      </w:pPr>
      <w:r w:rsidRPr="001501AA">
        <w:rPr>
          <w:b/>
          <w:sz w:val="28"/>
          <w:szCs w:val="28"/>
          <w:lang w:val="kk-KZ"/>
        </w:rPr>
        <w:t>ROWS</w:t>
      </w:r>
      <w:r w:rsidRPr="001501AA">
        <w:rPr>
          <w:sz w:val="28"/>
          <w:szCs w:val="28"/>
          <w:lang w:val="kk-KZ"/>
        </w:rPr>
        <w:t xml:space="preserve"> – фрейм жолдарының пайызбен (%), пиксельмен немесе салыстыр</w:t>
      </w:r>
      <w:r w:rsidRPr="001501AA">
        <w:rPr>
          <w:sz w:val="28"/>
          <w:szCs w:val="28"/>
          <w:lang w:val="kk-KZ"/>
        </w:rPr>
        <w:softHyphen/>
        <w:t>малы бірлікте (*) берілген биіктігін анықтайды. Мысалы, ROWS="25 %,100,*" үш көлденең орналасқан фреймдерді анықтайды, біріншісінің биіктігі – терезе ұзындығынының 25 пайызы, екіншісінің биіктігі – 100 пиксель, ал үшіншісінікі – броузер терезесінің қалған бөлігі.</w:t>
      </w:r>
    </w:p>
    <w:p w:rsidR="001501AA" w:rsidRPr="001501AA" w:rsidRDefault="001501AA" w:rsidP="001501AA">
      <w:pPr>
        <w:pStyle w:val="a4"/>
        <w:spacing w:after="0"/>
        <w:ind w:firstLine="340"/>
        <w:jc w:val="both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kk-KZ"/>
        </w:rPr>
        <w:t xml:space="preserve">Төмендегі мысалда үш фреймнен тұратын терезе көрсетілген: биіктігі 100 пиксель, ені терезе енімен бірдей тақырып жазу фреймі және оның төменгі жағында екі фрейм орналасқан. Төменгі сол жақтағы фрейм терезе енінің 20 пайызын алып тұрады, оң жақтағы фрейм – терезенің қалған бөлігінде орналасқан. 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&lt;FRAMESETROWS="100,*"&gt;</w:t>
      </w:r>
    </w:p>
    <w:p w:rsidR="001501AA" w:rsidRPr="001501AA" w:rsidRDefault="001501AA" w:rsidP="001501AA">
      <w:pPr>
        <w:pStyle w:val="21"/>
        <w:spacing w:line="240" w:lineRule="exact"/>
        <w:ind w:firstLine="340"/>
        <w:rPr>
          <w:sz w:val="28"/>
          <w:szCs w:val="28"/>
          <w:lang w:val="kk-KZ"/>
        </w:rPr>
      </w:pPr>
      <w:r w:rsidRPr="001501AA">
        <w:rPr>
          <w:sz w:val="28"/>
          <w:szCs w:val="28"/>
          <w:lang w:val="en-US"/>
        </w:rPr>
        <w:t>&lt;FRAME NAME="</w:t>
      </w:r>
      <w:r w:rsidRPr="001501AA">
        <w:rPr>
          <w:sz w:val="28"/>
          <w:szCs w:val="28"/>
          <w:lang w:val="kk-KZ"/>
        </w:rPr>
        <w:t>Тақырып</w:t>
      </w:r>
      <w:r w:rsidRPr="001501AA">
        <w:rPr>
          <w:sz w:val="28"/>
          <w:szCs w:val="28"/>
          <w:lang w:val="en-US"/>
        </w:rPr>
        <w:t xml:space="preserve">" NORESIZE SCROLLING="NO" </w:t>
      </w:r>
    </w:p>
    <w:p w:rsidR="001501AA" w:rsidRPr="001501AA" w:rsidRDefault="001501AA" w:rsidP="001501AA">
      <w:pPr>
        <w:pStyle w:val="21"/>
        <w:spacing w:line="240" w:lineRule="exact"/>
        <w:ind w:firstLine="340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SRC="heading.htm"&gt;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&lt;FRAMESETCOLS="</w:t>
      </w:r>
      <w:proofErr w:type="gramStart"/>
      <w:r w:rsidRPr="001501AA">
        <w:rPr>
          <w:sz w:val="28"/>
          <w:szCs w:val="28"/>
          <w:lang w:val="en-US"/>
        </w:rPr>
        <w:t>20%</w:t>
      </w:r>
      <w:proofErr w:type="gramEnd"/>
      <w:r w:rsidRPr="001501AA">
        <w:rPr>
          <w:sz w:val="28"/>
          <w:szCs w:val="28"/>
          <w:lang w:val="en-US"/>
        </w:rPr>
        <w:t>,*"&gt;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&lt;FRAME NAME="</w:t>
      </w:r>
      <w:r w:rsidRPr="001501AA">
        <w:rPr>
          <w:sz w:val="28"/>
          <w:szCs w:val="28"/>
          <w:lang w:val="kk-KZ"/>
        </w:rPr>
        <w:t>мазмұны</w:t>
      </w:r>
      <w:r w:rsidRPr="001501AA">
        <w:rPr>
          <w:sz w:val="28"/>
          <w:szCs w:val="28"/>
          <w:lang w:val="en-US"/>
        </w:rPr>
        <w:t>" SRC="contents.htm"&gt;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 xml:space="preserve">&lt;FRAME </w:t>
      </w:r>
      <w:r w:rsidRPr="001501AA">
        <w:rPr>
          <w:sz w:val="28"/>
          <w:szCs w:val="28"/>
        </w:rPr>
        <w:t>МАМЕ</w:t>
      </w:r>
      <w:r w:rsidRPr="001501AA">
        <w:rPr>
          <w:sz w:val="28"/>
          <w:szCs w:val="28"/>
          <w:lang w:val="en-US"/>
        </w:rPr>
        <w:t>="</w:t>
      </w:r>
      <w:r w:rsidRPr="001501AA">
        <w:rPr>
          <w:sz w:val="28"/>
          <w:szCs w:val="28"/>
          <w:lang w:val="kk-KZ"/>
        </w:rPr>
        <w:t>нәтижесі</w:t>
      </w:r>
      <w:r w:rsidRPr="001501AA">
        <w:rPr>
          <w:sz w:val="28"/>
          <w:szCs w:val="28"/>
          <w:lang w:val="en-US"/>
        </w:rPr>
        <w:t>" SRC="results.htm"&gt;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&lt;/FRAMESET&gt;</w:t>
      </w:r>
    </w:p>
    <w:p w:rsidR="001501AA" w:rsidRPr="001501AA" w:rsidRDefault="001501AA" w:rsidP="001501AA">
      <w:pPr>
        <w:pStyle w:val="21"/>
        <w:spacing w:line="240" w:lineRule="exact"/>
        <w:ind w:firstLine="340"/>
        <w:jc w:val="both"/>
        <w:rPr>
          <w:sz w:val="28"/>
          <w:szCs w:val="28"/>
          <w:lang w:val="en-US"/>
        </w:rPr>
      </w:pPr>
      <w:r w:rsidRPr="001501AA">
        <w:rPr>
          <w:sz w:val="28"/>
          <w:szCs w:val="28"/>
          <w:lang w:val="en-US"/>
        </w:rPr>
        <w:t>&lt;/FRAMESET&gt;</w:t>
      </w:r>
    </w:p>
    <w:p w:rsidR="001501AA" w:rsidRPr="001501AA" w:rsidRDefault="001501AA" w:rsidP="001501AA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501AA" w:rsidRPr="001501AA" w:rsidRDefault="001501AA" w:rsidP="001501AA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6.3. &lt;FRAME&gt;</w:t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</w:t>
      </w:r>
      <w:r w:rsidRPr="001501A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 </w:t>
      </w:r>
    </w:p>
    <w:p w:rsidR="001501AA" w:rsidRPr="001501AA" w:rsidRDefault="001501AA" w:rsidP="001501AA">
      <w:pPr>
        <w:ind w:left="164" w:right="16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en-US"/>
        </w:rPr>
        <w:t>&lt;FRAME&gt;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тәгі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жеке бір фрейм қасиеттерін анықтайды. Ол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FRAMESET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контейнерлік тәгтер ішінде орналасатын жабылмайтын жалқы тәг болып табылады. Мысалы: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&lt;FRAMESET ROWS="*, 2*"&gt;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&lt;FRAME&gt; ...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&lt;FRAME&gt; ...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lastRenderedPageBreak/>
        <w:t xml:space="preserve">&lt;FRAME&gt; тәгтерінің саны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FRAMESET&gt;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тәгінде ашылған кадрлар санына тең болуы тиіс. Жоғарыдағы мысалда екі фрейм ашылған, бірақ әлі тәгтер атрибуттары толтырыл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маған.  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 w:firstLine="37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&lt;FRAME&gt;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тәгінің фрейм қасиеттерін анықтайтыналты атрибуты бар: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NAME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MAR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softHyphen/>
        <w:t>GIN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softHyphen/>
        <w:t>WIDTH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MARGINHEIGHT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SRC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NORESIZE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 SCROLLING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. Олардың қолданылу ережелері төмендегідей: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&lt;FRAME  SRC="URL"   NAME="терезе_аты"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SCROLLING=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yes|no|auto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en-US"/>
        </w:rPr>
        <w:t xml:space="preserve"> MARGINWIDTH="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мәні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 xml:space="preserve"> MARGINHEIGHT="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мәні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" NORESIZE&gt;</w:t>
      </w:r>
    </w:p>
    <w:p w:rsidR="001501AA" w:rsidRPr="001501AA" w:rsidRDefault="001501AA" w:rsidP="001501AA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1501AA">
        <w:rPr>
          <w:rFonts w:ascii="Times New Roman" w:hAnsi="Times New Roman" w:cs="Times New Roman"/>
          <w:sz w:val="28"/>
          <w:szCs w:val="28"/>
        </w:rPr>
        <w:t>атрибут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тард</w:t>
      </w:r>
      <w:proofErr w:type="spellStart"/>
      <w:r w:rsidRPr="001501A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пайдалану міндетті емес. Көбінесе тек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SRC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 атрибуты ғана пайдаланылады.</w:t>
      </w:r>
    </w:p>
    <w:p w:rsidR="001501AA" w:rsidRPr="001501AA" w:rsidRDefault="001501AA" w:rsidP="001501AA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SRC= ...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осы фреймде орналасатын гипермәтіндік құжат атын, яғни фреймде көрсеті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летін файлдың адресін анықтайды. Бұл файл әдетте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FRAMESET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тәгі жазылған бумада орналасқан кәдімгі HTML құжаты болады. Мысалы,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SRC="М1.htm"&gt;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М1.htm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құжатында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HEAD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BODY, т.с.с. тәгтер болуы тиіс немесе ол суреттік файл да бола алады (орман.gif). Егер SRC атрибуты көрсетілмесе, фрейм бос тұрады.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>MARGINWIDTH=n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фреймнің сол және оң жақтарын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дағы пиксель санымен берілген бос кеңістік мөлшерін анықтайды.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>MARGINHEIGHT=n</w:t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фреймнің жоғары және төмен жақтарын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дағы пиксельмен берілген бос кеңістік мөлшерін анықтайды. Бұл екеуі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нің мәні әрқашанда абсолютті түрде пиксельмен беріледі. Мысалы: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  MARGINHEIGHT="5"   MARGINWIDTH="6"&gt;</w:t>
      </w:r>
    </w:p>
    <w:p w:rsidR="001501AA" w:rsidRPr="001501AA" w:rsidRDefault="001501AA" w:rsidP="001501AA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кадрдың жоғары және төмен жағында 5 пиксельден, ал сол және оң жақтарында 6 пиксель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ден орын қалдырады. Әдетте бос кеңістік 1-ден 6-ға дейінгі мәндерді қабылдайды. </w:t>
      </w:r>
    </w:p>
    <w:p w:rsidR="001501AA" w:rsidRPr="001501AA" w:rsidRDefault="001501AA" w:rsidP="001501AA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SCROLLING=...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фрейм бойынша жылжу жолақтары. Егер жылжу жолағы болуы керек болса – SCROLLING=YES , ал олар болмайтын болса –  SCROL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LING=NO,  ал егер жолақтардың болуын/болмауын броузер анықтайтын жағдайда – SCROLLING= AUTO  деп жазылады. Егер бұл атрибут көрсетілмесе де, келісім бойынша AUTO мәні қабылданады. Мысалы:</w:t>
      </w:r>
    </w:p>
    <w:p w:rsidR="001501AA" w:rsidRPr="001501AA" w:rsidRDefault="001501AA" w:rsidP="001501AA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&lt;FRAME SCROLLING=yes&gt;</w:t>
      </w:r>
    </w:p>
    <w:p w:rsidR="001501AA" w:rsidRPr="001501AA" w:rsidRDefault="001501AA" w:rsidP="001501AA">
      <w:pPr>
        <w:pStyle w:val="HTML"/>
        <w:ind w:right="16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NORESIZE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фрейм көлемі тұрақты болып, оның өзгермейтінін көрсетеді. Мысалы:&lt;FRAME NORESIZE&gt;</w:t>
      </w:r>
    </w:p>
    <w:p w:rsidR="001501AA" w:rsidRPr="001501AA" w:rsidRDefault="001501AA" w:rsidP="001501AA">
      <w:pPr>
        <w:pStyle w:val="HTML"/>
        <w:ind w:right="16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BORDERCOLOR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&lt;FRAMESET&gt;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&lt;FRAME&gt; тәгтерінің екеуінде де қолданыла береді.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Оның мәні стандартты түс атауларына немесе түстің оналтылық жүйедегі  RGB-мәндеріне сәйкес келеді. Мысалы: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&lt;FRAMESET BORDERCOLOR="red" ROWS="*,*"&gt;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&lt;FRAME SRC="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М1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en-US"/>
        </w:rPr>
        <w:t>" BORDERCOLOR="#FF00FF"&gt;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&lt;FRAME SRC="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М2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&lt;/FRAMESET&gt;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Мұнда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&lt;FRAMESET&gt; тәгінің BORDERCOLOR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жақтау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лар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ға қызыл түс тағайындайды, ал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&lt;FRAME&gt;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тәгінің осындай атрибуты күлгін түс (#FF00FF) береді. Осылардың нәтижесінде екінші кадр түсі толық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анықталмай қалған, сондықтан оның бірінші кадрмен жанасатын шекарасы күлгін түсті, ал басқа жағы – қызыл түсті болып қалады. </w:t>
      </w:r>
    </w:p>
    <w:p w:rsidR="001501AA" w:rsidRPr="001501AA" w:rsidRDefault="001501AA" w:rsidP="001501AA">
      <w:pPr>
        <w:pStyle w:val="HTML"/>
        <w:tabs>
          <w:tab w:val="clear" w:pos="916"/>
        </w:tabs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Егер екі кадрдың әрқайсысында өз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BORDERCOLOR атрибуттары болса, онда ол екеуі де әсерін жояды. Олардың жақтаулары сыртқы  FRAMESET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тәгінің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BORDERCOLOR атрибуты бекіткен түспен боялады. </w:t>
      </w:r>
    </w:p>
    <w:p w:rsidR="001501AA" w:rsidRPr="001501AA" w:rsidRDefault="001501AA" w:rsidP="001501AA">
      <w:pPr>
        <w:pStyle w:val="HTML"/>
        <w:tabs>
          <w:tab w:val="clear" w:pos="916"/>
          <w:tab w:val="left" w:pos="180"/>
        </w:tabs>
        <w:spacing w:before="60" w:after="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6.4. Фреймдер арқылы сілтемелер ұйымдастыру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Енді фреймдерді пайдаланып, олардың бірінен біріне ауысу мүмкіндіктерін қарастырайық. Фреймдерді шығарудағы ең негізгі ой – олардың ішкі мазмұндарын автоматты түрде ауыстырып отыру болатын.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Фреймге гиперсілтеме жасау үшін оған ат қойылуы керек. Ат қою &lt;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FRAME&gt;тәгінің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NAME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атрибуты арқылы жүзеге асырылады.</w:t>
      </w:r>
    </w:p>
    <w:p w:rsidR="001501AA" w:rsidRPr="001501AA" w:rsidRDefault="001501AA" w:rsidP="001501AA">
      <w:pPr>
        <w:pStyle w:val="HTML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NAME=</w:t>
      </w:r>
      <w:r w:rsidRPr="001501AA">
        <w:rPr>
          <w:rStyle w:val="HTML1"/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>frame1</w:t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–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фреймге, яғни кадрға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frame1 деген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 қойылады.</w:t>
      </w:r>
    </w:p>
    <w:p w:rsidR="001501AA" w:rsidRPr="001501AA" w:rsidRDefault="001501AA" w:rsidP="001501AA">
      <w:pPr>
        <w:pStyle w:val="HTML"/>
        <w:tabs>
          <w:tab w:val="clear" w:pos="916"/>
          <w:tab w:val="clear" w:pos="1832"/>
        </w:tabs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TARGET=</w:t>
      </w:r>
      <w:r w:rsidRPr="001501AA">
        <w:rPr>
          <w:rStyle w:val="HTML1"/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 xml:space="preserve"> frame1</w:t>
      </w: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– 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frame1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деген аты бар фреймге гиперсілтеме жасалатындығын көрсетеді.</w:t>
      </w:r>
    </w:p>
    <w:p w:rsidR="001501AA" w:rsidRPr="001501AA" w:rsidRDefault="001501AA" w:rsidP="001501AA">
      <w:pPr>
        <w:pStyle w:val="HTML"/>
        <w:tabs>
          <w:tab w:val="clear" w:pos="916"/>
          <w:tab w:val="clear" w:pos="1832"/>
        </w:tabs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Мысалы,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&lt;FRAME  NAME="frame1"&gt;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жолы алдыңғы ашылған фреймге "frame1" деген ат қояды, бұдан кейін осы фреймге гипермә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тін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дік сілтеме жасау былай орындалады: </w:t>
      </w:r>
    </w:p>
    <w:p w:rsidR="001501AA" w:rsidRPr="001501AA" w:rsidRDefault="001501AA" w:rsidP="001501AA">
      <w:pPr>
        <w:pStyle w:val="HTML"/>
        <w:ind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&lt;A HREF="first.htm" TARGET="frame1"&gt;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бірінші фрейм 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&lt;/A&gt;</w:t>
      </w:r>
    </w:p>
    <w:p w:rsidR="001501AA" w:rsidRPr="001501AA" w:rsidRDefault="001501AA" w:rsidP="001501AA">
      <w:pPr>
        <w:pStyle w:val="HTML"/>
        <w:ind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мұнда </w:t>
      </w:r>
      <w:r w:rsidRPr="001501AA">
        <w:rPr>
          <w:rFonts w:ascii="Times New Roman" w:hAnsi="Times New Roman" w:cs="Times New Roman"/>
          <w:i/>
          <w:iCs/>
          <w:sz w:val="28"/>
          <w:szCs w:val="28"/>
          <w:lang w:val="kk-KZ"/>
        </w:rPr>
        <w:t>бірінші фрейм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сөзін шерткенде, осы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frame1 кадрында алғашқы орналасқан файл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яғни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М1.htm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first.htm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файлымен алмастырылады.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TARGET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жазылмай қалса, онда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first.htm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 алғашқы сілтеме жазылған кадрға шығады. Сол себепті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TARGET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HREF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атрибутында көрсетілген файлды белгілі бір кадрға орналастыру үшін керек. Осы бір кадрда орналасқан файлды екінші бір кадр арқылы басқарып ауыстыру тәсілі сайттардың бірінен біріне көшу ісін жүзеге асыра алады.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ТөменгікестедеTARGET атрибутының фреймдер жұмысын басқаратын кейбір тұрақты мәндері көрсетілген. Олар төменгі сызықшадан басталады, сондықтан басқа сөздермен шатастыра алмаймыз. </w:t>
      </w:r>
    </w:p>
    <w:p w:rsidR="001501AA" w:rsidRPr="001501AA" w:rsidRDefault="001501AA" w:rsidP="001501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164" w:firstLine="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5.1-кесте</w:t>
      </w:r>
    </w:p>
    <w:p w:rsidR="001501AA" w:rsidRPr="001501AA" w:rsidRDefault="001501AA" w:rsidP="001501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16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TARGET атрибутының фреймдер жұмысын басқаратын </w:t>
      </w:r>
    </w:p>
    <w:p w:rsidR="001501AA" w:rsidRPr="001501AA" w:rsidRDefault="001501AA" w:rsidP="001501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164" w:firstLine="284"/>
        <w:jc w:val="center"/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кейбір тұрақты мәндері</w:t>
      </w:r>
    </w:p>
    <w:tbl>
      <w:tblPr>
        <w:tblStyle w:val="a6"/>
        <w:tblW w:w="0" w:type="auto"/>
        <w:tblLook w:val="01E0"/>
      </w:tblPr>
      <w:tblGrid>
        <w:gridCol w:w="1555"/>
        <w:gridCol w:w="8016"/>
      </w:tblGrid>
      <w:tr w:rsidR="001501AA" w:rsidRPr="001501AA" w:rsidTr="00E77C3D">
        <w:tc>
          <w:tcPr>
            <w:tcW w:w="1576" w:type="dxa"/>
          </w:tcPr>
          <w:p w:rsidR="001501AA" w:rsidRPr="001501AA" w:rsidRDefault="001501AA" w:rsidP="00E77C3D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val="kk-KZ"/>
              </w:rPr>
            </w:pPr>
            <w:r w:rsidRPr="001501AA">
              <w:rPr>
                <w:b/>
                <w:bCs/>
                <w:sz w:val="28"/>
                <w:szCs w:val="28"/>
                <w:lang w:val="kk-KZ"/>
              </w:rPr>
              <w:t>Мәні</w:t>
            </w:r>
          </w:p>
        </w:tc>
        <w:tc>
          <w:tcPr>
            <w:tcW w:w="8277" w:type="dxa"/>
          </w:tcPr>
          <w:p w:rsidR="001501AA" w:rsidRPr="001501AA" w:rsidRDefault="001501AA" w:rsidP="00E77C3D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val="kk-KZ"/>
              </w:rPr>
            </w:pPr>
            <w:r w:rsidRPr="001501AA">
              <w:rPr>
                <w:b/>
                <w:bCs/>
                <w:sz w:val="28"/>
                <w:szCs w:val="28"/>
                <w:lang w:val="kk-KZ"/>
              </w:rPr>
              <w:t>Атқаратын қызметі</w:t>
            </w:r>
          </w:p>
        </w:tc>
      </w:tr>
      <w:tr w:rsidR="001501AA" w:rsidRPr="001501AA" w:rsidTr="00E77C3D">
        <w:tc>
          <w:tcPr>
            <w:tcW w:w="1576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rStyle w:val="HTML1"/>
                <w:rFonts w:ascii="Times New Roman" w:hAnsi="Times New Roman" w:cs="Times New Roman"/>
                <w:sz w:val="28"/>
                <w:szCs w:val="28"/>
                <w:lang w:val="kk-KZ"/>
              </w:rPr>
              <w:t>_blank</w:t>
            </w:r>
          </w:p>
        </w:tc>
        <w:tc>
          <w:tcPr>
            <w:tcW w:w="8277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sz w:val="28"/>
                <w:szCs w:val="28"/>
                <w:lang w:val="kk-KZ"/>
              </w:rPr>
              <w:t>Көрсетілген файлды ат қойылмаған жаңа терезеге жүктейді</w:t>
            </w:r>
          </w:p>
        </w:tc>
      </w:tr>
      <w:tr w:rsidR="001501AA" w:rsidRPr="001501AA" w:rsidTr="00E77C3D">
        <w:tc>
          <w:tcPr>
            <w:tcW w:w="1576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rStyle w:val="HTML1"/>
                <w:rFonts w:ascii="Times New Roman" w:hAnsi="Times New Roman" w:cs="Times New Roman"/>
                <w:sz w:val="28"/>
                <w:szCs w:val="28"/>
                <w:lang w:val="kk-KZ"/>
              </w:rPr>
              <w:t>_self</w:t>
            </w:r>
          </w:p>
        </w:tc>
        <w:tc>
          <w:tcPr>
            <w:tcW w:w="8277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sz w:val="28"/>
                <w:szCs w:val="28"/>
                <w:lang w:val="kk-KZ"/>
              </w:rPr>
              <w:t xml:space="preserve">Көрсетілген файлды сілтеме жасалған фреймге жүктейді </w:t>
            </w:r>
          </w:p>
        </w:tc>
      </w:tr>
      <w:tr w:rsidR="001501AA" w:rsidRPr="001501AA" w:rsidTr="00E77C3D">
        <w:tc>
          <w:tcPr>
            <w:tcW w:w="1576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rStyle w:val="HTML1"/>
                <w:rFonts w:ascii="Times New Roman" w:hAnsi="Times New Roman" w:cs="Times New Roman"/>
                <w:sz w:val="28"/>
                <w:szCs w:val="28"/>
                <w:lang w:val="kk-KZ"/>
              </w:rPr>
              <w:t>_parent</w:t>
            </w:r>
          </w:p>
        </w:tc>
        <w:tc>
          <w:tcPr>
            <w:tcW w:w="8277" w:type="dxa"/>
          </w:tcPr>
          <w:p w:rsidR="001501AA" w:rsidRPr="001501AA" w:rsidRDefault="001501AA" w:rsidP="00E77C3D">
            <w:pPr>
              <w:rPr>
                <w:rFonts w:eastAsia="Arial Unicode MS"/>
                <w:sz w:val="28"/>
                <w:szCs w:val="28"/>
                <w:lang w:val="kk-KZ"/>
              </w:rPr>
            </w:pPr>
            <w:r w:rsidRPr="001501AA">
              <w:rPr>
                <w:sz w:val="28"/>
                <w:szCs w:val="28"/>
                <w:lang w:val="kk-KZ"/>
              </w:rPr>
              <w:t xml:space="preserve">Көрсетілген файлды фреймдерді ашатын түпкі кадрға жүктейді; егер ондай кадр анықталмаған болса, онда оның әсері алдыңғы </w:t>
            </w:r>
            <w:r w:rsidRPr="001501AA">
              <w:rPr>
                <w:rStyle w:val="HTML1"/>
                <w:rFonts w:ascii="Times New Roman" w:hAnsi="Times New Roman" w:cs="Times New Roman"/>
                <w:sz w:val="28"/>
                <w:szCs w:val="28"/>
                <w:lang w:val="kk-KZ"/>
              </w:rPr>
              <w:t>_self қызметімен бірдей болады</w:t>
            </w:r>
          </w:p>
        </w:tc>
      </w:tr>
      <w:tr w:rsidR="001501AA" w:rsidRPr="001501AA" w:rsidTr="00E77C3D">
        <w:tc>
          <w:tcPr>
            <w:tcW w:w="1576" w:type="dxa"/>
          </w:tcPr>
          <w:p w:rsidR="001501AA" w:rsidRPr="001501AA" w:rsidRDefault="001501AA" w:rsidP="00E77C3D">
            <w:pPr>
              <w:pStyle w:val="FR4"/>
              <w:widowControl/>
              <w:spacing w:line="240" w:lineRule="auto"/>
              <w:jc w:val="left"/>
              <w:rPr>
                <w:rFonts w:ascii="Times New Roman" w:eastAsia="Arial Unicode MS" w:hAnsi="Times New Roman"/>
                <w:snapToGrid/>
                <w:sz w:val="28"/>
                <w:szCs w:val="28"/>
                <w:lang w:val="kk-KZ"/>
              </w:rPr>
            </w:pPr>
            <w:r w:rsidRPr="001501AA">
              <w:rPr>
                <w:rStyle w:val="HTML1"/>
                <w:rFonts w:ascii="Times New Roman" w:hAnsi="Times New Roman" w:cs="Times New Roman"/>
                <w:sz w:val="28"/>
                <w:szCs w:val="28"/>
                <w:lang w:val="kk-KZ"/>
              </w:rPr>
              <w:t>_top</w:t>
            </w:r>
          </w:p>
        </w:tc>
        <w:tc>
          <w:tcPr>
            <w:tcW w:w="8277" w:type="dxa"/>
          </w:tcPr>
          <w:p w:rsidR="001501AA" w:rsidRPr="001501AA" w:rsidRDefault="001501AA" w:rsidP="00E77C3D">
            <w:pPr>
              <w:pStyle w:val="FR4"/>
              <w:widowControl/>
              <w:spacing w:line="240" w:lineRule="auto"/>
              <w:jc w:val="left"/>
              <w:rPr>
                <w:rFonts w:ascii="Times New Roman" w:eastAsia="Arial Unicode MS" w:hAnsi="Times New Roman"/>
                <w:sz w:val="28"/>
                <w:szCs w:val="28"/>
                <w:lang w:val="kk-KZ"/>
              </w:rPr>
            </w:pPr>
            <w:r w:rsidRPr="001501AA">
              <w:rPr>
                <w:rFonts w:ascii="Times New Roman" w:hAnsi="Times New Roman"/>
                <w:sz w:val="28"/>
                <w:szCs w:val="28"/>
                <w:lang w:val="kk-KZ"/>
              </w:rPr>
              <w:t>Көрсетілген файлды кадрлар құрылымы біріктірілген толық терезеге жүктейді</w:t>
            </w:r>
          </w:p>
        </w:tc>
      </w:tr>
    </w:tbl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lastRenderedPageBreak/>
        <w:t>Әрбір кадрге ат берілуі тиіс, әйтпесе оған сілтеме жасауға болмайды. Сон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дық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тан ішкі мазмұны өзгертілетін етіп жоспарланған кадрлардың барлығына нақты ат қойылуы тиіс. Кадрлар аттары әріптен немесе цифрдан басталуы ке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рек, ал мағынасы алдын ала берілген жоғарыдағы5.1-кестедекөрсетілгеналдыналаберілгенкадраттарытөменгісызықшаданбасталады.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>Мысалдар: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Бір Student деген бума ашып, оның ішіне төменде көрсетілген тәгтері бар </w:t>
      </w:r>
      <w:r w:rsidRPr="001501AA">
        <w:rPr>
          <w:rStyle w:val="HTML1"/>
          <w:rFonts w:ascii="Times New Roman" w:eastAsia="Arial Unicode MS" w:hAnsi="Times New Roman" w:cs="Times New Roman"/>
          <w:b/>
          <w:bCs/>
          <w:iCs/>
          <w:sz w:val="28"/>
          <w:szCs w:val="28"/>
          <w:lang w:val="kk-KZ"/>
        </w:rPr>
        <w:t>frames.html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файлын жазыңыздар: 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&lt;HTML&gt;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&lt;FRAMESET ROWS="*,*"&gt;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&lt;FRAMESET COLS="*,*"&gt;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&lt;FRAME SRC="frame1.html" NAME="fr1"&gt;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&lt;FRAME SRC="frame2.html" NAME="fr2"&gt;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&lt;/FRAMESET&gt;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&lt;FRAME SRC="frame3.html" NAME="fr3"&gt;</w:t>
      </w:r>
    </w:p>
    <w:p w:rsidR="001501AA" w:rsidRPr="001501AA" w:rsidRDefault="001501AA" w:rsidP="001501AA">
      <w:pPr>
        <w:pStyle w:val="HTML"/>
        <w:ind w:left="900" w:right="1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>&lt;/FRAMESET&gt;</w:t>
      </w:r>
    </w:p>
    <w:p w:rsidR="001501AA" w:rsidRPr="001501AA" w:rsidRDefault="001501AA" w:rsidP="001501AA">
      <w:pPr>
        <w:pStyle w:val="HTML"/>
        <w:ind w:left="586" w:right="1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>&lt;/HTML&gt;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Мұнан кейін frame1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frame2.html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frame3.html атты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дар ашып, оларға төмендегідей мәліметтер жазыңыздар: </w:t>
      </w:r>
    </w:p>
    <w:p w:rsidR="001501AA" w:rsidRPr="001501AA" w:rsidRDefault="001501AA" w:rsidP="001501AA">
      <w:pPr>
        <w:pStyle w:val="a3"/>
        <w:spacing w:before="120" w:beforeAutospacing="0" w:after="120" w:afterAutospacing="0"/>
        <w:ind w:left="164" w:right="16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en-US"/>
        </w:rPr>
        <w:t>frame1.html</w:t>
      </w:r>
      <w:proofErr w:type="gramEnd"/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kk-KZ"/>
        </w:rPr>
        <w:t xml:space="preserve"> файлына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&lt;HTML&gt;&lt;BODY BGCOLOR=white&gt;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&lt;H1&gt;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>1 фрейм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&lt;/H1&gt;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&lt;A HREF=frame2.html TARGET="fr3"&gt; 2 </w:t>
      </w:r>
      <w:r w:rsidRPr="001501AA">
        <w:rPr>
          <w:rFonts w:ascii="Times New Roman" w:hAnsi="Times New Roman" w:cs="Times New Roman"/>
          <w:bCs/>
          <w:sz w:val="28"/>
          <w:szCs w:val="28"/>
        </w:rPr>
        <w:t>кадр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>ға сілтеме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&lt;/A&gt;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&lt;/BODY&gt;&lt;/HTML&gt;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64" w:right="164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en-US"/>
        </w:rPr>
        <w:t>Frame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kk-KZ"/>
        </w:rPr>
        <w:t>2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en-US"/>
        </w:rPr>
        <w:t>.html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kk-KZ"/>
        </w:rPr>
        <w:t xml:space="preserve"> файлына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&lt;HTML&gt;&lt;BODY BGCOLOR=red TEXT=yellow&gt;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&lt;H1&gt;2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фрейм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&lt;/H1&gt;</w:t>
      </w:r>
    </w:p>
    <w:p w:rsidR="001501AA" w:rsidRPr="001501AA" w:rsidRDefault="001501AA" w:rsidP="001501AA">
      <w:pPr>
        <w:pStyle w:val="HTML"/>
        <w:ind w:left="360" w:right="-35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&lt;A HREF=frame3.html TARGET=_top&gt;3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фреймтолық терезеде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&lt;/A&gt;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&lt;/BODY&gt;&lt;/HTML&gt;</w:t>
      </w:r>
    </w:p>
    <w:p w:rsidR="001501AA" w:rsidRPr="001501AA" w:rsidRDefault="001501AA" w:rsidP="001501AA">
      <w:pPr>
        <w:pStyle w:val="a3"/>
        <w:spacing w:before="60" w:beforeAutospacing="0" w:after="0" w:afterAutospacing="0"/>
        <w:ind w:left="164" w:right="164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en-US"/>
        </w:rPr>
        <w:t>Frame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kk-KZ"/>
        </w:rPr>
        <w:t>3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en-US"/>
        </w:rPr>
        <w:t>.html</w:t>
      </w:r>
      <w:r w:rsidRPr="001501AA">
        <w:rPr>
          <w:rFonts w:ascii="Times New Roman" w:hAnsi="Times New Roman" w:cs="Times New Roman"/>
          <w:bCs/>
          <w:color w:val="171374"/>
          <w:sz w:val="28"/>
          <w:szCs w:val="28"/>
          <w:lang w:val="kk-KZ"/>
        </w:rPr>
        <w:t xml:space="preserve"> файлына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&lt;HTML&gt;&lt;BODY BGCOLOR=purple&gt;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&lt;H1&gt;3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фрейм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&lt;/H1&gt;</w:t>
      </w:r>
    </w:p>
    <w:p w:rsidR="001501AA" w:rsidRPr="001501AA" w:rsidRDefault="001501AA" w:rsidP="001501AA">
      <w:pPr>
        <w:pStyle w:val="HTML"/>
        <w:ind w:left="360" w:right="-17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&lt;A HREF=</w:t>
      </w:r>
      <w:proofErr w:type="gramStart"/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frame1.html  TARGET</w:t>
      </w:r>
      <w:proofErr w:type="gramEnd"/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=_self&gt;1</w:t>
      </w:r>
      <w:r w:rsidRPr="001501A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фрейм осы терезеге</w:t>
      </w: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&lt;/A&gt;</w:t>
      </w:r>
    </w:p>
    <w:p w:rsidR="001501AA" w:rsidRPr="001501AA" w:rsidRDefault="001501AA" w:rsidP="001501AA">
      <w:pPr>
        <w:pStyle w:val="HTML"/>
        <w:ind w:left="360" w:right="1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bCs/>
          <w:sz w:val="28"/>
          <w:szCs w:val="28"/>
          <w:lang w:val="en-US"/>
        </w:rPr>
        <w:t>&lt;/BODY&gt;&lt;/HTML&gt;</w:t>
      </w:r>
    </w:p>
    <w:p w:rsidR="001501AA" w:rsidRPr="001501AA" w:rsidRDefault="001501AA" w:rsidP="001501AA">
      <w:pPr>
        <w:pStyle w:val="a3"/>
        <w:spacing w:before="0" w:beforeAutospacing="0" w:after="120" w:afterAutospacing="0"/>
        <w:ind w:left="164" w:right="16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Енді </w:t>
      </w:r>
      <w:r w:rsidRPr="001501AA">
        <w:rPr>
          <w:rStyle w:val="HTML1"/>
          <w:rFonts w:ascii="Times New Roman" w:eastAsia="Arial Unicode MS" w:hAnsi="Times New Roman" w:cs="Times New Roman"/>
          <w:b/>
          <w:sz w:val="28"/>
          <w:szCs w:val="28"/>
          <w:lang w:val="en-US"/>
        </w:rPr>
        <w:t>frames.html</w:t>
      </w:r>
      <w:r w:rsidRPr="001501AA">
        <w:rPr>
          <w:rFonts w:ascii="Times New Roman" w:hAnsi="Times New Roman" w:cs="Times New Roman"/>
          <w:sz w:val="28"/>
          <w:szCs w:val="28"/>
        </w:rPr>
        <w:t>файл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ын екі шертіп, оның нәтижесін қарап шығыңыздар. 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67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51830" cy="4336415"/>
            <wp:effectExtent l="0" t="0" r="0" b="0"/>
            <wp:docPr id="4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501AA" w:rsidRPr="001501AA" w:rsidRDefault="001501AA" w:rsidP="001501AA">
      <w:pPr>
        <w:tabs>
          <w:tab w:val="left" w:pos="0"/>
        </w:tabs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>5.6-сурет.Фреймдерге сілтемелер жасау мысалы</w:t>
      </w:r>
    </w:p>
    <w:p w:rsidR="001501AA" w:rsidRPr="001501AA" w:rsidRDefault="001501AA" w:rsidP="001501AA">
      <w:pPr>
        <w:pStyle w:val="FR2"/>
        <w:widowControl/>
        <w:spacing w:before="120" w:after="120"/>
        <w:jc w:val="center"/>
        <w:rPr>
          <w:rFonts w:ascii="Times New Roman" w:hAnsi="Times New Roman"/>
          <w:bCs/>
          <w:snapToGrid/>
          <w:szCs w:val="28"/>
          <w:lang w:val="kk-KZ"/>
        </w:rPr>
      </w:pPr>
      <w:r w:rsidRPr="001501AA">
        <w:rPr>
          <w:rFonts w:ascii="Times New Roman" w:hAnsi="Times New Roman"/>
          <w:szCs w:val="28"/>
          <w:lang w:val="kk-KZ"/>
        </w:rPr>
        <w:t>6.5 HTML</w:t>
      </w:r>
      <w:r w:rsidRPr="001501AA">
        <w:rPr>
          <w:rFonts w:ascii="Times New Roman" w:hAnsi="Times New Roman"/>
          <w:bCs/>
          <w:snapToGrid/>
          <w:szCs w:val="28"/>
          <w:lang w:val="kk-KZ"/>
        </w:rPr>
        <w:t xml:space="preserve"> тілінің </w:t>
      </w:r>
      <w:r w:rsidRPr="001501AA">
        <w:rPr>
          <w:rFonts w:ascii="Times New Roman" w:hAnsi="Times New Roman"/>
          <w:szCs w:val="28"/>
          <w:lang w:val="kk-KZ"/>
        </w:rPr>
        <w:t>мультимедиялық мүмкіндіктері</w:t>
      </w:r>
    </w:p>
    <w:p w:rsidR="001501AA" w:rsidRPr="001501AA" w:rsidRDefault="001501AA" w:rsidP="001501AA">
      <w:pPr>
        <w:spacing w:after="60"/>
        <w:ind w:firstLine="357"/>
        <w:jc w:val="both"/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1" name="Рисунок 2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lan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Броузерлердің (Netscape Navigator, Internet Explorer) мульти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медия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лық файлдарды іске қосатын қосымша программалық модульдері бар. Олар LiveAudio (WAV, AU, AIFF және MIDI форматтарын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>дағы дыбыстық файлдар), Live3D (VRML), LiveVideo (АVI бейнелік файлдары) және QuickTime (дыбыс пен мәтін қосылатын MIDI түріндегі MOV форматындағы файлдар) тәрізді технология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ларды сүйемелдей алады. Осылардың бәрін web-құжатқа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&lt;EMBED&gt;тәгі арқылы іске қосуға болады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&lt;EMBED&gt; тәгінің бірсы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softHyphen/>
        <w:t>пы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softHyphen/>
        <w:t>ра параметрлерін келтіре кетейік:</w:t>
      </w:r>
    </w:p>
    <w:p w:rsidR="001501AA" w:rsidRPr="001501AA" w:rsidRDefault="001501AA" w:rsidP="001501AA">
      <w:pPr>
        <w:spacing w:after="60"/>
        <w:ind w:right="164" w:firstLine="357"/>
        <w:jc w:val="both"/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2" name="Рисунок 22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lan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8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9"/>
        <w:gridCol w:w="7773"/>
      </w:tblGrid>
      <w:tr w:rsidR="001501AA" w:rsidRPr="001501AA" w:rsidTr="00E77C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Атқаратын қызметі</w:t>
            </w:r>
          </w:p>
        </w:tc>
      </w:tr>
      <w:tr w:rsidR="001501AA" w:rsidRPr="001501AA" w:rsidTr="00E77C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t>SRC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 қосылатын объектінің толық маршруты көрсетілген файлының аты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п</w:t>
            </w:r>
            <w:proofErr w:type="spellStart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>араметр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міндеттітүрде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жазылуы тиіс.</w:t>
            </w:r>
          </w:p>
        </w:tc>
      </w:tr>
      <w:tr w:rsidR="001501AA" w:rsidRPr="001501AA" w:rsidTr="00E77C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t>PALETTE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Іске қосылатын объектінің  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>палитр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аларыт</w:t>
            </w:r>
            <w:proofErr w:type="spellStart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(түстер палитрасы), мәндері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foreground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background</w:t>
            </w:r>
          </w:p>
        </w:tc>
      </w:tr>
      <w:tr w:rsidR="001501AA" w:rsidRPr="001501AA" w:rsidTr="00E77C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HIDDEN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 экран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көрсетілу типі, мәндері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t>false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 – объект 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көрсетілмейді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t>true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 xml:space="preserve"> – объект </w:t>
            </w: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көрсетіледі</w:t>
            </w:r>
          </w:p>
        </w:tc>
      </w:tr>
      <w:tr w:rsidR="001501AA" w:rsidRPr="001501AA" w:rsidTr="00E77C3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Style w:val="HTML1"/>
                <w:rFonts w:ascii="Times New Roman" w:eastAsiaTheme="minorEastAsia" w:hAnsi="Times New Roman" w:cs="Times New Roman"/>
                <w:sz w:val="28"/>
                <w:szCs w:val="28"/>
              </w:rPr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AA" w:rsidRPr="001501AA" w:rsidRDefault="001501AA" w:rsidP="00E77C3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1501AA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proofErr w:type="spellEnd"/>
            <w:r w:rsidRPr="00150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файлының типі</w:t>
            </w:r>
          </w:p>
        </w:tc>
      </w:tr>
    </w:tbl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Бұл тәгтің басқа атрибуттары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&lt;IMG&gt;</w:t>
      </w:r>
      <w:r w:rsidRPr="001501AA">
        <w:rPr>
          <w:rFonts w:ascii="Times New Roman" w:hAnsi="Times New Roman" w:cs="Times New Roman"/>
          <w:sz w:val="28"/>
          <w:szCs w:val="28"/>
        </w:rPr>
        <w:t xml:space="preserve"> т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501AA">
        <w:rPr>
          <w:rFonts w:ascii="Times New Roman" w:hAnsi="Times New Roman" w:cs="Times New Roman"/>
          <w:sz w:val="28"/>
          <w:szCs w:val="28"/>
        </w:rPr>
        <w:t>г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1501AA">
        <w:rPr>
          <w:rFonts w:ascii="Times New Roman" w:hAnsi="Times New Roman" w:cs="Times New Roman"/>
          <w:sz w:val="28"/>
          <w:szCs w:val="28"/>
        </w:rPr>
        <w:t xml:space="preserve"> атрибут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тарына ұқсас (жалпы </w:t>
      </w:r>
      <w:r w:rsidRPr="001501AA">
        <w:rPr>
          <w:rFonts w:ascii="Times New Roman" w:hAnsi="Times New Roman" w:cs="Times New Roman"/>
          <w:sz w:val="28"/>
          <w:szCs w:val="28"/>
        </w:rPr>
        <w:t>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құжаты ортасына объект енгізу тәсілі бірдей десе болады), сондықтан 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NAME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ALT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BORDER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HEIGHT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WIDTH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ALIGN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HSPACE</w:t>
      </w:r>
      <w:r w:rsidRPr="001501AA">
        <w:rPr>
          <w:rFonts w:ascii="Times New Roman" w:hAnsi="Times New Roman" w:cs="Times New Roman"/>
          <w:sz w:val="28"/>
          <w:szCs w:val="28"/>
        </w:rPr>
        <w:t xml:space="preserve">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</w:rPr>
        <w:t>VSPACE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сияқты атрибуттарды қарастырмаймыз.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Мультимедиялық мүмкіндіктерді сүйемелдей алмайтын басқа броузерлер үшін 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&lt;NOEMBED&gt;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элементі көрсетіледі де, оның ашылу және жабылу тәгтері арасында түсініктеме мәтін жазылады. 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Мысалдар: </w:t>
      </w:r>
    </w:p>
    <w:p w:rsidR="001501AA" w:rsidRPr="001501AA" w:rsidRDefault="001501AA" w:rsidP="001501AA">
      <w:pPr>
        <w:ind w:right="167" w:firstLine="360"/>
        <w:jc w:val="both"/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en-US"/>
        </w:rPr>
        <w:t>&lt;EMBED SRC=nature.wav&gt;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67" w:right="167"/>
        <w:jc w:val="both"/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тәгіnature.wav музыкалық файлын фон ретінде тыңдауға мүмкіндік береді. Құжатқа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PDF (Adobe Portable Document Format)форматындағы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 xml:space="preserve"> JS.PDF файлын енгізу үшін мынадай жолды жазу керек:</w:t>
      </w:r>
    </w:p>
    <w:p w:rsidR="001501AA" w:rsidRPr="001501AA" w:rsidRDefault="001501AA" w:rsidP="001501AA">
      <w:pPr>
        <w:ind w:firstLine="167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en-US"/>
        </w:rPr>
        <w:t>&lt;EMBED SRC=JS.PDF WIDTH=500 BORDER=0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ALIGN=left&gt;</w:t>
      </w:r>
    </w:p>
    <w:p w:rsidR="001501AA" w:rsidRPr="001501AA" w:rsidRDefault="001501AA" w:rsidP="001501AA">
      <w:pPr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Web-құжатты көру барысында өзіңіз ұнататын әнді тыңдап отырғыңыз келсе, </w:t>
      </w:r>
      <w:r w:rsidRPr="001501AA">
        <w:rPr>
          <w:rStyle w:val="HTML1"/>
          <w:rFonts w:ascii="Times New Roman" w:eastAsia="Arial Unicode MS" w:hAnsi="Times New Roman" w:cs="Times New Roman"/>
          <w:sz w:val="28"/>
          <w:szCs w:val="28"/>
          <w:lang w:val="kk-KZ"/>
        </w:rPr>
        <w:t>мұнан басқа да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&lt;BGSOUND&gt; тәгін төмендегідей түрде жазып пайдалануға болады: </w:t>
      </w:r>
    </w:p>
    <w:p w:rsidR="001501AA" w:rsidRPr="001501AA" w:rsidRDefault="001501AA" w:rsidP="001501A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&lt;BGSOUND  SRC=”ән аты”  LOOP= “қайталану саны”&gt;</w:t>
      </w:r>
    </w:p>
    <w:p w:rsidR="001501AA" w:rsidRPr="001501AA" w:rsidRDefault="001501AA" w:rsidP="001501A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Мысалы, “Ақбақай.mp3” әуендік файлын 3 рет қайталап тыңдау үшін, мынадай жол енгізілуі тиіс:</w:t>
      </w:r>
    </w:p>
    <w:p w:rsidR="001501AA" w:rsidRPr="001501AA" w:rsidRDefault="001501AA" w:rsidP="001501A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&lt;BGSOUND  SRC=”Ақбақай.mp3”  LOOP=3&gt;</w:t>
      </w:r>
    </w:p>
    <w:p w:rsidR="001501AA" w:rsidRPr="001501AA" w:rsidRDefault="001501AA" w:rsidP="001501A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Егер бір әуен шексіз түрде қайталанып айтылғанын қаласаңыз,  соңғы атрибут LOOP=INFINITE деп жазылуы қажет. Әрине, әуен орнына жасалған web-сайт жайлы түсініктеме мәтін немесе оны қалай түрлендіруге болатыны жайлы кеңестерді де тыңдауға болатыны түсінікті шығар.</w:t>
      </w:r>
    </w:p>
    <w:p w:rsidR="001501AA" w:rsidRPr="001501AA" w:rsidRDefault="001501AA" w:rsidP="001501A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Әуенді web-құжат ашылғанда, бірден тыңдамай, өзіңіз қалаған сәтте ғана іске қосу үшін, дыбыстық файлға суреттік файлдарды шығару кезіндегі сияқты төмендегідей түрде гиперсілтеме жасау керек. </w:t>
      </w:r>
    </w:p>
    <w:p w:rsidR="001501AA" w:rsidRPr="001501AA" w:rsidRDefault="001501AA" w:rsidP="001501AA">
      <w:pPr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A  HREF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=”Ақбақай.mp3”&gt;өлең 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&lt;/A&gt;</w:t>
      </w:r>
    </w:p>
    <w:p w:rsidR="001501AA" w:rsidRPr="001501AA" w:rsidRDefault="001501AA" w:rsidP="001501A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501AA">
        <w:rPr>
          <w:rFonts w:ascii="Times New Roman" w:hAnsi="Times New Roman" w:cs="Times New Roman"/>
          <w:sz w:val="28"/>
          <w:szCs w:val="28"/>
          <w:lang w:val="en-US"/>
        </w:rPr>
        <w:lastRenderedPageBreak/>
        <w:t>М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1501AA">
        <w:rPr>
          <w:rFonts w:ascii="Times New Roman" w:hAnsi="Times New Roman" w:cs="Times New Roman"/>
          <w:sz w:val="28"/>
          <w:szCs w:val="28"/>
          <w:lang w:val="en-US"/>
        </w:rPr>
        <w:t>нда</w:t>
      </w:r>
      <w:proofErr w:type="spellEnd"/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экранға “өлең” атты гиперсілтеме шығып тұрады, соны тышқанмен шерткен кезде ғана ән ойнала бастайды.</w:t>
      </w:r>
      <w:proofErr w:type="gramEnd"/>
    </w:p>
    <w:p w:rsidR="001501AA" w:rsidRPr="001501AA" w:rsidRDefault="001501AA" w:rsidP="001501AA">
      <w:pPr>
        <w:pStyle w:val="a3"/>
        <w:spacing w:before="0" w:beforeAutospacing="0" w:after="0" w:afterAutospacing="0"/>
        <w:ind w:right="167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Web-парақ ішіне бейнероликтерді қою жай сурет орналастыру тәрізді орындалады. Мұны жүзеге асыру тәгінен мысал келтірейік: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left="167"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>&lt;IMG  DYNSRC=”FILE1.AVI”   START=OPENFILE    LOOP=2&gt;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Мұнда DYNSRC атрибуты бейнеролик файлының атын береді, ал START параметрі бейнероликті іске қосу тәсілін тағайындайды. Егер оның мәні OPENFILE болса – бейнеролик бірден жүктеледі, ал MOUSEOVER болса – онда тышқан курсорын сол роликтің бірінші кадрын іске қосатын суретте шерткенде барып жүктеледі. </w:t>
      </w:r>
      <w:r w:rsidRPr="001501AA">
        <w:rPr>
          <w:rFonts w:ascii="Times New Roman" w:hAnsi="Times New Roman" w:cs="Times New Roman"/>
          <w:sz w:val="28"/>
          <w:szCs w:val="28"/>
          <w:lang w:val="en-US"/>
        </w:rPr>
        <w:t>LOOP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параметрі бейнероликті қайталану санын береді.</w:t>
      </w:r>
    </w:p>
    <w:p w:rsidR="001501AA" w:rsidRPr="001501AA" w:rsidRDefault="001501AA" w:rsidP="001501AA">
      <w:pPr>
        <w:pStyle w:val="a3"/>
        <w:spacing w:before="0" w:beforeAutospacing="0" w:after="0" w:afterAutospacing="0"/>
        <w:ind w:right="1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501AA" w:rsidRPr="001501AA" w:rsidRDefault="001501AA" w:rsidP="001501AA">
      <w:pPr>
        <w:pStyle w:val="a3"/>
        <w:spacing w:before="0" w:beforeAutospacing="0" w:after="0" w:afterAutospacing="0"/>
        <w:ind w:right="1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Тапсырмалар:</w:t>
      </w:r>
    </w:p>
    <w:p w:rsidR="001501AA" w:rsidRPr="001501AA" w:rsidRDefault="001501AA" w:rsidP="001501A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34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591185</wp:posOffset>
            </wp:positionV>
            <wp:extent cx="3209925" cy="1838325"/>
            <wp:effectExtent l="19050" t="19050" r="9525" b="9525"/>
            <wp:wrapSquare wrapText="bothSides"/>
            <wp:docPr id="34" name="Рисунок 34" descr="D:\Мои документы\ЛЕКЦИИ ОБ ИНТЕРНЕТ И СЛАЙДЫ\АШТМЛ\Глава 5   Основы языка HTML\Глава 5   Основы языка HTML\Фреймы\Организация ссылок.files\f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Мои документы\ЛЕКЦИИ ОБ ИНТЕРНЕТ И СЛАЙДЫ\АШТМЛ\Глава 5   Основы языка HTML\Глава 5   Основы языка HTML\Фреймы\Организация ссылок.files\fr5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38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 xml:space="preserve">Frame1.html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файлын ашып,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FRAMESET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тәгі арқылы  броузер терезесін төмендегі 5.7-суреттегідей кадрларға бөліңіздер. Оларға әр түрлі суреттер (файлдар) орналастырыңыздар.</w:t>
      </w: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tabs>
          <w:tab w:val="left" w:pos="0"/>
        </w:tabs>
        <w:ind w:firstLine="360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5.7-сурет.Терезені фреймдерге </w:t>
      </w:r>
    </w:p>
    <w:p w:rsidR="001501AA" w:rsidRPr="001501AA" w:rsidRDefault="001501AA" w:rsidP="001501AA">
      <w:pPr>
        <w:tabs>
          <w:tab w:val="left" w:pos="0"/>
        </w:tabs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                  бөлу мысалы</w:t>
      </w: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-26" w:right="3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1AA" w:rsidRPr="001501AA" w:rsidRDefault="001501AA" w:rsidP="001501AA">
      <w:pPr>
        <w:ind w:left="360" w:right="501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2. Index.html деген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 ашып, терезені төрт фреймге бөліңіздер (екі жол және екі бағана), оларға алдын ала ішіне HTML тәгтерімен толықтырылған мәлімет жазылған мынадай файлдардың мәліметін орналастыры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ңыздар: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list.html, table.html, image.html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first.html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. Одан кейін: </w:t>
      </w:r>
    </w:p>
    <w:p w:rsidR="001501AA" w:rsidRPr="001501AA" w:rsidRDefault="001501AA" w:rsidP="001501AA">
      <w:pPr>
        <w:ind w:left="360" w:right="501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list.html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 орналасқан фреймде міндетті түрде жылжу жолақтары болатын болсын; </w:t>
      </w:r>
    </w:p>
    <w:p w:rsidR="001501AA" w:rsidRPr="001501AA" w:rsidRDefault="001501AA" w:rsidP="001501AA">
      <w:pPr>
        <w:ind w:left="360" w:right="501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ә)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 xml:space="preserve">table.html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файлы орналасқан фреймнің мөлшерін өзгермейтін (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NORESIZE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) етіңіздер; </w:t>
      </w:r>
    </w:p>
    <w:p w:rsidR="001501AA" w:rsidRPr="001501AA" w:rsidRDefault="001501AA" w:rsidP="001501AA">
      <w:pPr>
        <w:ind w:left="360" w:right="501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 xml:space="preserve">first.html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файлын былай етіп өзгерту керек: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image.html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файлына жасалған сілтемені таңдағанда, ол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 xml:space="preserve">first.html 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>файлы тұрған фреймге жүктелетін болсын;</w:t>
      </w:r>
    </w:p>
    <w:p w:rsidR="001501AA" w:rsidRPr="001501AA" w:rsidRDefault="001501AA" w:rsidP="001501AA">
      <w:pPr>
        <w:ind w:left="360" w:right="501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image.html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файлындағы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first.html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файлына арналған сурет түріндегі сілтемені шерткенде,  </w:t>
      </w:r>
      <w:r w:rsidRPr="001501AA">
        <w:rPr>
          <w:rStyle w:val="HTML1"/>
          <w:rFonts w:ascii="Times New Roman" w:eastAsiaTheme="minorEastAsia" w:hAnsi="Times New Roman" w:cs="Times New Roman"/>
          <w:sz w:val="28"/>
          <w:szCs w:val="28"/>
          <w:lang w:val="kk-KZ"/>
        </w:rPr>
        <w:t>first.html</w:t>
      </w:r>
      <w:r w:rsidRPr="001501AA">
        <w:rPr>
          <w:rFonts w:ascii="Times New Roman" w:hAnsi="Times New Roman" w:cs="Times New Roman"/>
          <w:sz w:val="28"/>
          <w:szCs w:val="28"/>
          <w:lang w:val="kk-KZ"/>
        </w:rPr>
        <w:t xml:space="preserve"> файлы жаңа терезеде ашылатын болсын. </w:t>
      </w:r>
    </w:p>
    <w:p w:rsidR="001501AA" w:rsidRPr="001501AA" w:rsidRDefault="001501AA" w:rsidP="001501AA">
      <w:pPr>
        <w:pStyle w:val="FR2"/>
        <w:widowControl/>
        <w:jc w:val="center"/>
        <w:rPr>
          <w:rFonts w:ascii="Times New Roman" w:hAnsi="Times New Roman"/>
          <w:szCs w:val="28"/>
          <w:lang w:val="kk-KZ"/>
        </w:rPr>
      </w:pPr>
    </w:p>
    <w:p w:rsidR="008923E1" w:rsidRPr="001501AA" w:rsidRDefault="008923E1" w:rsidP="001501AA">
      <w:pPr>
        <w:rPr>
          <w:lang w:val="kk-KZ"/>
        </w:rPr>
      </w:pPr>
    </w:p>
    <w:sectPr w:rsidR="008923E1" w:rsidRPr="0015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Bookman Old Style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3574"/>
    <w:multiLevelType w:val="hybridMultilevel"/>
    <w:tmpl w:val="D440550C"/>
    <w:lvl w:ilvl="0" w:tplc="13DE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8F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90A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A7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26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E5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A5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44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0B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F3663"/>
    <w:multiLevelType w:val="hybridMultilevel"/>
    <w:tmpl w:val="4074E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501AA"/>
    <w:rsid w:val="001501AA"/>
    <w:rsid w:val="0089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501A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501A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501AA"/>
    <w:pPr>
      <w:shd w:val="clear" w:color="auto" w:fill="FFFFFF"/>
      <w:spacing w:after="0" w:line="240" w:lineRule="auto"/>
      <w:ind w:firstLine="425"/>
      <w:jc w:val="both"/>
    </w:pPr>
    <w:rPr>
      <w:rFonts w:ascii="KZ Bookman Old Style" w:eastAsia="Times New Roman" w:hAnsi="KZ Bookman Old Style" w:cs="Times New Roman"/>
      <w:snapToGrid w:val="0"/>
      <w:sz w:val="28"/>
      <w:szCs w:val="26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1501AA"/>
    <w:rPr>
      <w:rFonts w:ascii="KZ Bookman Old Style" w:eastAsia="Times New Roman" w:hAnsi="KZ Bookman Old Style" w:cs="Times New Roman"/>
      <w:snapToGrid w:val="0"/>
      <w:sz w:val="28"/>
      <w:szCs w:val="26"/>
      <w:shd w:val="clear" w:color="auto" w:fill="FFFFFF"/>
      <w:lang w:eastAsia="ko-KR"/>
    </w:rPr>
  </w:style>
  <w:style w:type="paragraph" w:styleId="a3">
    <w:name w:val="Normal (Web)"/>
    <w:basedOn w:val="a"/>
    <w:rsid w:val="001501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R2">
    <w:name w:val="FR2"/>
    <w:rsid w:val="001501A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8"/>
      <w:szCs w:val="20"/>
    </w:rPr>
  </w:style>
  <w:style w:type="paragraph" w:customStyle="1" w:styleId="FR4">
    <w:name w:val="FR4"/>
    <w:rsid w:val="001501AA"/>
    <w:pPr>
      <w:widowControl w:val="0"/>
      <w:spacing w:after="0" w:line="260" w:lineRule="auto"/>
      <w:jc w:val="both"/>
    </w:pPr>
    <w:rPr>
      <w:rFonts w:ascii="Arial Narrow" w:eastAsia="Times New Roman" w:hAnsi="Arial Narrow" w:cs="Times New Roman"/>
      <w:snapToGrid w:val="0"/>
      <w:sz w:val="18"/>
      <w:szCs w:val="20"/>
    </w:rPr>
  </w:style>
  <w:style w:type="paragraph" w:customStyle="1" w:styleId="H3">
    <w:name w:val="H3"/>
    <w:basedOn w:val="a"/>
    <w:next w:val="a"/>
    <w:rsid w:val="001501AA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a4">
    <w:name w:val="Body Text"/>
    <w:basedOn w:val="a"/>
    <w:link w:val="a5"/>
    <w:rsid w:val="001501A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1501A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1501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01AA"/>
    <w:rPr>
      <w:rFonts w:ascii="Times New Roman" w:eastAsia="Times New Roman" w:hAnsi="Times New Roman" w:cs="Times New Roman"/>
      <w:sz w:val="20"/>
      <w:szCs w:val="20"/>
    </w:rPr>
  </w:style>
  <w:style w:type="paragraph" w:customStyle="1" w:styleId="H2">
    <w:name w:val="H2"/>
    <w:basedOn w:val="a"/>
    <w:next w:val="a"/>
    <w:rsid w:val="001501AA"/>
    <w:pPr>
      <w:keepNext/>
      <w:spacing w:before="100" w:after="100" w:line="240" w:lineRule="auto"/>
      <w:outlineLvl w:val="2"/>
    </w:pPr>
    <w:rPr>
      <w:rFonts w:ascii="Times/Kazakh" w:eastAsia="Times New Roman" w:hAnsi="Times/Kazakh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rsid w:val="00150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01AA"/>
    <w:rPr>
      <w:rFonts w:ascii="Courier New" w:eastAsia="Times New Roman" w:hAnsi="Courier New" w:cs="Courier New"/>
      <w:sz w:val="20"/>
      <w:szCs w:val="20"/>
    </w:rPr>
  </w:style>
  <w:style w:type="character" w:styleId="HTML1">
    <w:name w:val="HTML Typewriter"/>
    <w:basedOn w:val="a0"/>
    <w:rsid w:val="001501AA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150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file:///D:\&#1052;&#1086;&#1080;%20&#1076;&#1086;&#1082;&#1091;&#1084;&#1077;&#1085;&#1090;&#1099;\&#1051;&#1045;&#1050;&#1062;&#1048;&#1048;%20&#1054;&#1041;%20&#1048;&#1053;&#1058;&#1045;&#1056;&#1053;&#1045;&#1058;%20&#1048;%20&#1057;&#1051;&#1040;&#1049;&#1044;&#1067;\&#1040;&#1064;&#1058;&#1052;&#1051;\&#1043;&#1083;&#1072;&#1074;&#1072;%205%20%20%20&#1054;&#1089;&#1085;&#1086;&#1074;&#1099;%20&#1103;&#1079;&#1099;&#1082;&#1072;%20HTML\&#1043;&#1083;&#1072;&#1074;&#1072;%205%20%20%20&#1054;&#1089;&#1085;&#1086;&#1074;&#1099;%20&#1103;&#1079;&#1099;&#1082;&#1072;%20HTML\&#1060;&#1088;&#1077;&#1081;&#1084;&#1099;\&#1054;&#1088;&#1075;&#1072;&#1085;&#1080;&#1079;&#1072;&#1094;&#1080;&#1103;&#160;&#1089;&#1089;&#1099;&#1083;&#1086;&#1082;.files\fr5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2855</Words>
  <Characters>16274</Characters>
  <Application>Microsoft Office Word</Application>
  <DocSecurity>0</DocSecurity>
  <Lines>135</Lines>
  <Paragraphs>38</Paragraphs>
  <ScaleCrop>false</ScaleCrop>
  <Company>Ya Blondinko Edition</Company>
  <LinksUpToDate>false</LinksUpToDate>
  <CharactersWithSpaces>19091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2024-09-14T15:35:00Z</dcterms:created>
  <dcterms:modified xsi:type="dcterms:W3CDTF">2024-09-14T15:36:00Z</dcterms:modified>
</cp:coreProperties>
</file>